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8F22" w14:textId="77777777" w:rsidR="00510BC9" w:rsidRDefault="00510BC9" w:rsidP="00510BC9">
      <w:pPr>
        <w:rPr>
          <w:rFonts w:ascii="Calibri" w:eastAsia="Calibri" w:hAnsi="Calibri" w:cs="Calibri"/>
          <w:b/>
          <w:bCs/>
        </w:rPr>
      </w:pPr>
    </w:p>
    <w:p w14:paraId="39CDD0D0" w14:textId="77777777" w:rsidR="00510BC9" w:rsidRDefault="00510BC9" w:rsidP="00510BC9">
      <w:pPr>
        <w:rPr>
          <w:rFonts w:ascii="Calibri" w:eastAsia="Calibri" w:hAnsi="Calibri" w:cs="Calibri"/>
          <w:b/>
          <w:bCs/>
        </w:rPr>
      </w:pPr>
    </w:p>
    <w:p w14:paraId="27D07DA7" w14:textId="77777777" w:rsidR="005662EC" w:rsidRDefault="005662EC" w:rsidP="005662EC">
      <w:pPr>
        <w:pStyle w:val="Default"/>
        <w:rPr>
          <w:b/>
          <w:lang w:val="pl-PL"/>
        </w:rPr>
      </w:pPr>
    </w:p>
    <w:p w14:paraId="04712B17" w14:textId="63F6B4B5" w:rsidR="005662EC" w:rsidRPr="000975DB" w:rsidRDefault="000975DB" w:rsidP="000975DB">
      <w:pPr>
        <w:pStyle w:val="paragraph"/>
        <w:spacing w:before="0" w:beforeAutospacing="0" w:after="0" w:afterAutospacing="0" w:line="276" w:lineRule="auto"/>
        <w:ind w:firstLine="708"/>
        <w:jc w:val="center"/>
        <w:textAlignment w:val="baseline"/>
        <w:rPr>
          <w:rStyle w:val="eop"/>
          <w:rFonts w:ascii="Calibri" w:hAnsi="Calibri" w:cs="Segoe UI"/>
          <w:b/>
          <w:sz w:val="22"/>
          <w:szCs w:val="22"/>
        </w:rPr>
      </w:pPr>
      <w:r w:rsidRPr="000975DB">
        <w:rPr>
          <w:rStyle w:val="eop"/>
          <w:rFonts w:ascii="Calibri" w:hAnsi="Calibri" w:cs="Segoe UI"/>
          <w:b/>
          <w:sz w:val="22"/>
          <w:szCs w:val="22"/>
        </w:rPr>
        <w:t>SPRAWOZDANIE ZARZĄDU Z DZIAŁALNOŚCI FUNDACJI TOWARZYSTWO WETERYNARYJNE ZA ROK 20</w:t>
      </w:r>
      <w:r w:rsidR="00C82815">
        <w:rPr>
          <w:rStyle w:val="eop"/>
          <w:rFonts w:ascii="Calibri" w:hAnsi="Calibri" w:cs="Segoe UI"/>
          <w:b/>
          <w:sz w:val="22"/>
          <w:szCs w:val="22"/>
        </w:rPr>
        <w:t>2</w:t>
      </w:r>
      <w:r w:rsidR="008D1036">
        <w:rPr>
          <w:rStyle w:val="eop"/>
          <w:rFonts w:ascii="Calibri" w:hAnsi="Calibri" w:cs="Segoe UI"/>
          <w:b/>
          <w:sz w:val="22"/>
          <w:szCs w:val="22"/>
        </w:rPr>
        <w:t>1</w:t>
      </w:r>
    </w:p>
    <w:p w14:paraId="048EC669" w14:textId="77777777" w:rsidR="000975DB" w:rsidRPr="000975DB" w:rsidRDefault="000975DB" w:rsidP="000975DB">
      <w:pPr>
        <w:pStyle w:val="paragraph"/>
        <w:spacing w:before="0" w:beforeAutospacing="0" w:after="0" w:afterAutospacing="0" w:line="276" w:lineRule="auto"/>
        <w:ind w:firstLine="708"/>
        <w:jc w:val="center"/>
        <w:textAlignment w:val="baseline"/>
        <w:rPr>
          <w:rStyle w:val="eop"/>
          <w:rFonts w:ascii="Calibri" w:hAnsi="Calibri" w:cs="Segoe UI"/>
          <w:b/>
          <w:sz w:val="22"/>
          <w:szCs w:val="22"/>
        </w:rPr>
      </w:pPr>
    </w:p>
    <w:p w14:paraId="745E4E55" w14:textId="77777777" w:rsidR="000975DB" w:rsidRPr="000975DB" w:rsidRDefault="000975DB" w:rsidP="000975DB">
      <w:pPr>
        <w:pStyle w:val="paragraph"/>
        <w:spacing w:before="0" w:beforeAutospacing="0" w:after="0" w:afterAutospacing="0" w:line="276" w:lineRule="auto"/>
        <w:ind w:firstLine="708"/>
        <w:jc w:val="center"/>
        <w:textAlignment w:val="baseline"/>
        <w:rPr>
          <w:rStyle w:val="eop"/>
          <w:rFonts w:ascii="Calibri" w:hAnsi="Calibri" w:cs="Segoe UI"/>
          <w:b/>
          <w:sz w:val="22"/>
          <w:szCs w:val="22"/>
        </w:rPr>
      </w:pPr>
    </w:p>
    <w:p w14:paraId="60F008D0" w14:textId="77777777" w:rsidR="001D59F0" w:rsidRPr="000975DB" w:rsidRDefault="000975DB" w:rsidP="00773F16">
      <w:pPr>
        <w:jc w:val="both"/>
        <w:rPr>
          <w:rStyle w:val="eop"/>
          <w:rFonts w:ascii="Calibri" w:eastAsia="Times New Roman" w:hAnsi="Calibri" w:cs="Segoe UI"/>
          <w:b/>
          <w:sz w:val="22"/>
          <w:szCs w:val="22"/>
        </w:rPr>
      </w:pPr>
      <w:r w:rsidRPr="000975DB">
        <w:rPr>
          <w:rStyle w:val="eop"/>
          <w:rFonts w:ascii="Calibri" w:eastAsia="Times New Roman" w:hAnsi="Calibri" w:cs="Segoe UI"/>
          <w:b/>
          <w:sz w:val="22"/>
          <w:szCs w:val="22"/>
        </w:rPr>
        <w:t>Fundacja Towa</w:t>
      </w:r>
      <w:r w:rsidR="00463455">
        <w:rPr>
          <w:rStyle w:val="eop"/>
          <w:rFonts w:ascii="Calibri" w:eastAsia="Times New Roman" w:hAnsi="Calibri" w:cs="Segoe UI"/>
          <w:b/>
          <w:sz w:val="22"/>
          <w:szCs w:val="22"/>
        </w:rPr>
        <w:t>rzystwo Weterynaryjne z siedzibą</w:t>
      </w:r>
      <w:r w:rsidRPr="000975DB">
        <w:rPr>
          <w:rStyle w:val="eop"/>
          <w:rFonts w:ascii="Calibri" w:eastAsia="Times New Roman" w:hAnsi="Calibri" w:cs="Segoe UI"/>
          <w:b/>
          <w:sz w:val="22"/>
          <w:szCs w:val="22"/>
        </w:rPr>
        <w:t xml:space="preserve"> 03-743 Warszawa, ul. Kijowska 11, REGON 145937390</w:t>
      </w:r>
    </w:p>
    <w:p w14:paraId="738F102A" w14:textId="77777777" w:rsidR="000975DB" w:rsidRPr="000975DB" w:rsidRDefault="000975DB" w:rsidP="00773F16">
      <w:pPr>
        <w:jc w:val="both"/>
        <w:rPr>
          <w:rStyle w:val="eop"/>
          <w:rFonts w:ascii="Calibri" w:eastAsia="Times New Roman" w:hAnsi="Calibri" w:cs="Segoe UI"/>
          <w:b/>
          <w:sz w:val="22"/>
          <w:szCs w:val="22"/>
        </w:rPr>
      </w:pPr>
    </w:p>
    <w:p w14:paraId="526C1E15" w14:textId="77777777" w:rsidR="000975DB" w:rsidRDefault="000975DB" w:rsidP="00947484">
      <w:pPr>
        <w:pStyle w:val="Akapitzlist"/>
        <w:numPr>
          <w:ilvl w:val="0"/>
          <w:numId w:val="1"/>
        </w:numPr>
        <w:jc w:val="both"/>
        <w:rPr>
          <w:rStyle w:val="eop"/>
          <w:rFonts w:ascii="Calibri" w:eastAsia="Times New Roman" w:hAnsi="Calibri" w:cs="Segoe UI"/>
          <w:sz w:val="22"/>
          <w:szCs w:val="22"/>
        </w:rPr>
      </w:pPr>
      <w:r w:rsidRPr="000975DB">
        <w:rPr>
          <w:rStyle w:val="eop"/>
          <w:rFonts w:ascii="Calibri" w:eastAsia="Times New Roman" w:hAnsi="Calibri" w:cs="Segoe UI"/>
          <w:sz w:val="22"/>
          <w:szCs w:val="22"/>
        </w:rPr>
        <w:t xml:space="preserve">Adres poczty elektronicznej: </w:t>
      </w:r>
      <w:hyperlink r:id="rId11" w:history="1">
        <w:r w:rsidRPr="000975DB">
          <w:rPr>
            <w:rStyle w:val="Hipercze"/>
            <w:rFonts w:ascii="Calibri" w:eastAsia="Times New Roman" w:hAnsi="Calibri" w:cs="Segoe UI"/>
            <w:sz w:val="22"/>
            <w:szCs w:val="22"/>
          </w:rPr>
          <w:t>tw@towarzystwoweterynaryjne.org</w:t>
        </w:r>
      </w:hyperlink>
      <w:r>
        <w:rPr>
          <w:rStyle w:val="eop"/>
          <w:rFonts w:ascii="Calibri" w:eastAsia="Times New Roman" w:hAnsi="Calibri" w:cs="Segoe UI"/>
          <w:sz w:val="22"/>
          <w:szCs w:val="22"/>
        </w:rPr>
        <w:t>,</w:t>
      </w:r>
    </w:p>
    <w:p w14:paraId="18CAEB2A" w14:textId="77777777" w:rsidR="000975DB" w:rsidRDefault="000975DB" w:rsidP="00947484">
      <w:pPr>
        <w:pStyle w:val="Akapitzlist"/>
        <w:numPr>
          <w:ilvl w:val="0"/>
          <w:numId w:val="1"/>
        </w:numPr>
        <w:jc w:val="both"/>
        <w:rPr>
          <w:rStyle w:val="eop"/>
          <w:rFonts w:ascii="Calibri" w:eastAsia="Times New Roman" w:hAnsi="Calibri" w:cs="Segoe UI"/>
          <w:sz w:val="22"/>
          <w:szCs w:val="22"/>
        </w:rPr>
      </w:pPr>
      <w:r w:rsidRPr="000975DB">
        <w:rPr>
          <w:rStyle w:val="eop"/>
          <w:rFonts w:ascii="Calibri" w:eastAsia="Times New Roman" w:hAnsi="Calibri" w:cs="Segoe UI"/>
          <w:sz w:val="22"/>
          <w:szCs w:val="22"/>
        </w:rPr>
        <w:t>Fundacja prowadzi działalność na terenie Rzeczpospolitej Polskiej</w:t>
      </w:r>
      <w:r>
        <w:rPr>
          <w:rStyle w:val="eop"/>
          <w:rFonts w:ascii="Calibri" w:eastAsia="Times New Roman" w:hAnsi="Calibri" w:cs="Segoe UI"/>
          <w:sz w:val="22"/>
          <w:szCs w:val="22"/>
        </w:rPr>
        <w:t>,</w:t>
      </w:r>
    </w:p>
    <w:p w14:paraId="3BAC7470" w14:textId="77777777" w:rsidR="000975DB" w:rsidRDefault="000975DB" w:rsidP="00947484">
      <w:pPr>
        <w:pStyle w:val="Akapitzlist"/>
        <w:numPr>
          <w:ilvl w:val="0"/>
          <w:numId w:val="1"/>
        </w:numPr>
        <w:jc w:val="both"/>
        <w:rPr>
          <w:rStyle w:val="eop"/>
          <w:rFonts w:ascii="Calibri" w:eastAsia="Times New Roman" w:hAnsi="Calibri" w:cs="Segoe UI"/>
          <w:sz w:val="22"/>
          <w:szCs w:val="22"/>
        </w:rPr>
      </w:pPr>
      <w:r w:rsidRPr="000975DB">
        <w:rPr>
          <w:rStyle w:val="eop"/>
          <w:rFonts w:ascii="Calibri" w:eastAsia="Times New Roman" w:hAnsi="Calibri" w:cs="Segoe UI"/>
          <w:sz w:val="22"/>
          <w:szCs w:val="22"/>
        </w:rPr>
        <w:t>Siedzibą władz jest miasto Warszawa</w:t>
      </w:r>
      <w:r>
        <w:rPr>
          <w:rStyle w:val="eop"/>
          <w:rFonts w:ascii="Calibri" w:eastAsia="Times New Roman" w:hAnsi="Calibri" w:cs="Segoe UI"/>
          <w:sz w:val="22"/>
          <w:szCs w:val="22"/>
        </w:rPr>
        <w:t>,</w:t>
      </w:r>
    </w:p>
    <w:p w14:paraId="61FBBFC8" w14:textId="77777777" w:rsidR="000975DB" w:rsidRDefault="000975DB" w:rsidP="00947484">
      <w:pPr>
        <w:pStyle w:val="Akapitzlist"/>
        <w:numPr>
          <w:ilvl w:val="0"/>
          <w:numId w:val="1"/>
        </w:numPr>
        <w:jc w:val="both"/>
        <w:rPr>
          <w:rStyle w:val="eop"/>
          <w:rFonts w:ascii="Calibri" w:eastAsia="Times New Roman" w:hAnsi="Calibri" w:cs="Segoe UI"/>
          <w:sz w:val="22"/>
          <w:szCs w:val="22"/>
        </w:rPr>
      </w:pPr>
      <w:r w:rsidRPr="000975DB">
        <w:rPr>
          <w:rStyle w:val="eop"/>
          <w:rFonts w:ascii="Calibri" w:eastAsia="Times New Roman" w:hAnsi="Calibri" w:cs="Segoe UI"/>
          <w:sz w:val="22"/>
          <w:szCs w:val="22"/>
        </w:rPr>
        <w:t>Czas trwania Fundacji jest nieograniczony.</w:t>
      </w:r>
    </w:p>
    <w:p w14:paraId="11F9465B" w14:textId="77777777" w:rsidR="000975DB" w:rsidRDefault="000975DB" w:rsidP="000975DB">
      <w:pPr>
        <w:jc w:val="both"/>
        <w:rPr>
          <w:rFonts w:ascii="Calibri" w:eastAsia="Times New Roman" w:hAnsi="Calibri" w:cs="Segoe UI"/>
          <w:sz w:val="22"/>
          <w:szCs w:val="22"/>
        </w:rPr>
      </w:pPr>
    </w:p>
    <w:p w14:paraId="230CDDB6" w14:textId="77777777" w:rsidR="000975DB" w:rsidRPr="000975DB" w:rsidRDefault="000975DB" w:rsidP="000975DB">
      <w:pPr>
        <w:jc w:val="both"/>
        <w:rPr>
          <w:rFonts w:ascii="Calibri" w:eastAsia="Times New Roman" w:hAnsi="Calibri" w:cs="Segoe UI"/>
          <w:sz w:val="22"/>
          <w:szCs w:val="22"/>
        </w:rPr>
      </w:pPr>
    </w:p>
    <w:p w14:paraId="3FA261FD" w14:textId="77777777" w:rsidR="001D59F0" w:rsidRDefault="000975DB" w:rsidP="00773F16">
      <w:pPr>
        <w:jc w:val="both"/>
        <w:rPr>
          <w:rFonts w:asciiTheme="majorHAnsi" w:hAnsiTheme="majorHAnsi"/>
        </w:rPr>
      </w:pPr>
      <w:r w:rsidRPr="000975DB">
        <w:rPr>
          <w:rFonts w:asciiTheme="majorHAnsi" w:hAnsiTheme="majorHAnsi"/>
        </w:rPr>
        <w:t>W dniu 27 grudnia 201</w:t>
      </w:r>
      <w:r w:rsidR="00463455">
        <w:rPr>
          <w:rFonts w:asciiTheme="majorHAnsi" w:hAnsiTheme="majorHAnsi"/>
        </w:rPr>
        <w:t>1 roku Fundacja została zarejes</w:t>
      </w:r>
      <w:r w:rsidRPr="000975DB">
        <w:rPr>
          <w:rFonts w:asciiTheme="majorHAnsi" w:hAnsiTheme="majorHAnsi"/>
        </w:rPr>
        <w:t>t</w:t>
      </w:r>
      <w:r w:rsidR="00463455">
        <w:rPr>
          <w:rFonts w:asciiTheme="majorHAnsi" w:hAnsiTheme="majorHAnsi"/>
        </w:rPr>
        <w:t>r</w:t>
      </w:r>
      <w:r w:rsidRPr="000975DB">
        <w:rPr>
          <w:rFonts w:asciiTheme="majorHAnsi" w:hAnsiTheme="majorHAnsi"/>
        </w:rPr>
        <w:t>owana w Krajowym Rejestrze Sądowym pod numerem KRS 0000406362, przez Sąd Rejonowy dla M.</w:t>
      </w:r>
      <w:r>
        <w:rPr>
          <w:rFonts w:asciiTheme="majorHAnsi" w:hAnsiTheme="majorHAnsi"/>
        </w:rPr>
        <w:t xml:space="preserve"> </w:t>
      </w:r>
      <w:r w:rsidRPr="000975DB">
        <w:rPr>
          <w:rFonts w:asciiTheme="majorHAnsi" w:hAnsiTheme="majorHAnsi"/>
        </w:rPr>
        <w:t>St. Warszawy XIII Wydział Gospodarczy Krajowego Rejestru Sądowego.</w:t>
      </w:r>
    </w:p>
    <w:p w14:paraId="5395FCB4" w14:textId="77777777" w:rsidR="000975DB" w:rsidRDefault="000975DB" w:rsidP="00773F16">
      <w:pPr>
        <w:jc w:val="both"/>
        <w:rPr>
          <w:rFonts w:asciiTheme="majorHAnsi" w:hAnsiTheme="majorHAnsi"/>
        </w:rPr>
      </w:pPr>
    </w:p>
    <w:p w14:paraId="3C0C5E68" w14:textId="77777777" w:rsidR="000975DB" w:rsidRDefault="000975DB" w:rsidP="00773F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Skład Zarządu Fundacji:</w:t>
      </w:r>
    </w:p>
    <w:p w14:paraId="418E8D87" w14:textId="5E31B523" w:rsidR="000975DB" w:rsidRDefault="00C82815" w:rsidP="00773F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Arkadiusz Drewicz</w:t>
      </w:r>
      <w:r w:rsidR="005505D0" w:rsidRPr="005505D0">
        <w:rPr>
          <w:rFonts w:asciiTheme="majorHAnsi" w:hAnsiTheme="majorHAnsi"/>
        </w:rPr>
        <w:t xml:space="preserve"> </w:t>
      </w:r>
      <w:r w:rsidR="000975DB" w:rsidRPr="005505D0">
        <w:rPr>
          <w:rFonts w:asciiTheme="majorHAnsi" w:hAnsiTheme="majorHAnsi"/>
        </w:rPr>
        <w:t xml:space="preserve"> – Prezes Fundacji</w:t>
      </w:r>
    </w:p>
    <w:p w14:paraId="14D85467" w14:textId="77777777" w:rsidR="000975DB" w:rsidRDefault="000975DB" w:rsidP="00773F16">
      <w:pPr>
        <w:jc w:val="both"/>
        <w:rPr>
          <w:rFonts w:asciiTheme="majorHAnsi" w:hAnsiTheme="majorHAnsi"/>
        </w:rPr>
      </w:pPr>
    </w:p>
    <w:p w14:paraId="4A2ABD86" w14:textId="77777777" w:rsidR="000975DB" w:rsidRDefault="000975DB" w:rsidP="00773F16">
      <w:pPr>
        <w:jc w:val="both"/>
        <w:rPr>
          <w:rFonts w:asciiTheme="majorHAnsi" w:hAnsiTheme="majorHAnsi"/>
          <w:b/>
        </w:rPr>
      </w:pPr>
      <w:r w:rsidRPr="000975DB">
        <w:rPr>
          <w:rFonts w:asciiTheme="majorHAnsi" w:hAnsiTheme="majorHAnsi"/>
          <w:b/>
        </w:rPr>
        <w:t xml:space="preserve">Określenie celów statutowych oraz zasady, formy i zakres działalności statutowej </w:t>
      </w:r>
      <w:r w:rsidR="00463455">
        <w:rPr>
          <w:rFonts w:asciiTheme="majorHAnsi" w:hAnsiTheme="majorHAnsi"/>
          <w:b/>
        </w:rPr>
        <w:br/>
      </w:r>
      <w:r w:rsidRPr="000975DB">
        <w:rPr>
          <w:rFonts w:asciiTheme="majorHAnsi" w:hAnsiTheme="majorHAnsi"/>
          <w:b/>
        </w:rPr>
        <w:t>z podani</w:t>
      </w:r>
      <w:r w:rsidR="00463455">
        <w:rPr>
          <w:rFonts w:asciiTheme="majorHAnsi" w:hAnsiTheme="majorHAnsi"/>
          <w:b/>
        </w:rPr>
        <w:t>em realizacji celów statutowych</w:t>
      </w:r>
      <w:r w:rsidRPr="000975DB">
        <w:rPr>
          <w:rFonts w:asciiTheme="majorHAnsi" w:hAnsiTheme="majorHAnsi"/>
          <w:b/>
        </w:rPr>
        <w:t xml:space="preserve">, a także opis głównych zdarzeń prawnych </w:t>
      </w:r>
      <w:r w:rsidR="00463455">
        <w:rPr>
          <w:rFonts w:asciiTheme="majorHAnsi" w:hAnsiTheme="majorHAnsi"/>
          <w:b/>
        </w:rPr>
        <w:br/>
      </w:r>
      <w:r w:rsidRPr="000975DB">
        <w:rPr>
          <w:rFonts w:asciiTheme="majorHAnsi" w:hAnsiTheme="majorHAnsi"/>
          <w:b/>
        </w:rPr>
        <w:t>o skutkach finansowych.</w:t>
      </w:r>
    </w:p>
    <w:p w14:paraId="64B589CE" w14:textId="77777777" w:rsidR="000975DB" w:rsidRDefault="000975DB" w:rsidP="00773F16">
      <w:pPr>
        <w:jc w:val="both"/>
        <w:rPr>
          <w:rFonts w:asciiTheme="majorHAnsi" w:hAnsiTheme="majorHAnsi"/>
          <w:b/>
        </w:rPr>
      </w:pPr>
    </w:p>
    <w:p w14:paraId="237492A8" w14:textId="77777777" w:rsidR="000975DB" w:rsidRDefault="000975DB" w:rsidP="00773F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Działalność statutowa Fundacji może być prowadzona, jako działalność nieodpłatna lub jako działalność odpłatna w rozumieniu przepisów ustawy o działalności pożytku publicznego. Fundacja nie działa w celu osiągnięcia zysków – osiągany dochód  przeznaczany jest na realizację celów statutowych.</w:t>
      </w:r>
    </w:p>
    <w:p w14:paraId="4A2B034F" w14:textId="77777777" w:rsidR="000975DB" w:rsidRDefault="000975DB" w:rsidP="00773F16">
      <w:pPr>
        <w:jc w:val="both"/>
        <w:rPr>
          <w:rFonts w:asciiTheme="majorHAnsi" w:hAnsiTheme="majorHAnsi"/>
        </w:rPr>
      </w:pPr>
    </w:p>
    <w:p w14:paraId="6F2AC417" w14:textId="77777777" w:rsidR="000975DB" w:rsidRDefault="000975DB" w:rsidP="00773F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Celem Fundacji jest ochrona środowiska, ochrona zwierząt, edukacja w zakresie opieki </w:t>
      </w:r>
      <w:r w:rsidR="00463455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i pomocy zwierzętom oraz wsparcie i rozwój zróżnicowanych form aktywności społecznej </w:t>
      </w:r>
      <w:r w:rsidR="00463455">
        <w:rPr>
          <w:rFonts w:asciiTheme="majorHAnsi" w:hAnsiTheme="majorHAnsi"/>
        </w:rPr>
        <w:br/>
      </w:r>
      <w:r>
        <w:rPr>
          <w:rFonts w:asciiTheme="majorHAnsi" w:hAnsiTheme="majorHAnsi"/>
        </w:rPr>
        <w:t>i obywatelskiej, w tym upowszechnianie wolontariatu.</w:t>
      </w:r>
    </w:p>
    <w:p w14:paraId="56B190C1" w14:textId="77777777" w:rsidR="000975DB" w:rsidRDefault="000975DB" w:rsidP="00773F16">
      <w:pPr>
        <w:jc w:val="both"/>
        <w:rPr>
          <w:rFonts w:asciiTheme="majorHAnsi" w:hAnsiTheme="majorHAnsi"/>
        </w:rPr>
      </w:pPr>
    </w:p>
    <w:p w14:paraId="750B1341" w14:textId="77777777" w:rsidR="000975DB" w:rsidRDefault="000975DB" w:rsidP="00773F16">
      <w:pPr>
        <w:jc w:val="both"/>
        <w:rPr>
          <w:rFonts w:asciiTheme="majorHAnsi" w:hAnsiTheme="majorHAnsi"/>
          <w:b/>
        </w:rPr>
      </w:pPr>
      <w:r w:rsidRPr="000975DB">
        <w:rPr>
          <w:rFonts w:asciiTheme="majorHAnsi" w:hAnsiTheme="majorHAnsi"/>
          <w:b/>
        </w:rPr>
        <w:t>Fundacja realizuje swoje cele poprzez:</w:t>
      </w:r>
    </w:p>
    <w:p w14:paraId="44EE87F8" w14:textId="77777777" w:rsidR="00463455" w:rsidRDefault="000975DB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Pr="000975DB">
        <w:rPr>
          <w:rFonts w:asciiTheme="majorHAnsi" w:hAnsiTheme="majorHAnsi"/>
        </w:rPr>
        <w:t>iesienie pomocy chorym, porzuconym i krzywdzonym zwierzętom;</w:t>
      </w:r>
    </w:p>
    <w:p w14:paraId="0DE3098B" w14:textId="77777777" w:rsidR="00463455" w:rsidRDefault="000975DB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63455">
        <w:rPr>
          <w:rFonts w:asciiTheme="majorHAnsi" w:hAnsiTheme="majorHAnsi"/>
        </w:rPr>
        <w:t>kształtowanie humanitarnego stosunku do zwierząt;</w:t>
      </w:r>
    </w:p>
    <w:p w14:paraId="59F1C1CE" w14:textId="77777777" w:rsidR="00463455" w:rsidRDefault="00935669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63455">
        <w:rPr>
          <w:rFonts w:asciiTheme="majorHAnsi" w:hAnsiTheme="majorHAnsi"/>
        </w:rPr>
        <w:t>upowszechnianie i ochrona praw zwierząt;</w:t>
      </w:r>
    </w:p>
    <w:p w14:paraId="2AA4F166" w14:textId="77777777" w:rsidR="00463455" w:rsidRDefault="00935669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63455">
        <w:rPr>
          <w:rFonts w:asciiTheme="majorHAnsi" w:hAnsiTheme="majorHAnsi"/>
        </w:rPr>
        <w:t>działanie na rzecz humanitarnego traktowania zwierząt, objęcia ich ochroną i otoczenia opieką;</w:t>
      </w:r>
    </w:p>
    <w:p w14:paraId="14CDAFAC" w14:textId="77777777" w:rsidR="00463455" w:rsidRDefault="00935669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63455">
        <w:rPr>
          <w:rFonts w:asciiTheme="majorHAnsi" w:hAnsiTheme="majorHAnsi"/>
        </w:rPr>
        <w:t>działanie na rzecz wzrostu aktywności i osobistego zaangażowania społeczności lokalnych w działania na rzecz ochrony przyrody i praw</w:t>
      </w:r>
      <w:r w:rsidR="001310D5" w:rsidRPr="00463455">
        <w:rPr>
          <w:rFonts w:asciiTheme="majorHAnsi" w:hAnsiTheme="majorHAnsi"/>
        </w:rPr>
        <w:t xml:space="preserve"> zwierząt;</w:t>
      </w:r>
    </w:p>
    <w:p w14:paraId="31D91641" w14:textId="77777777" w:rsidR="00463455" w:rsidRPr="00463455" w:rsidRDefault="001310D5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63455">
        <w:rPr>
          <w:rFonts w:asciiTheme="majorHAnsi" w:hAnsiTheme="majorHAnsi"/>
        </w:rPr>
        <w:t>upowszechnienie wiedzy o środowisku oraz kształtowanie proekologicznych postaw wśród społeczeństw</w:t>
      </w:r>
      <w:r w:rsidRPr="00463455">
        <w:rPr>
          <w:rFonts w:asciiTheme="majorHAnsi" w:eastAsia="Times New Roman" w:hAnsiTheme="majorHAnsi" w:cs="Times New Roman"/>
          <w:spacing w:val="17"/>
        </w:rPr>
        <w:t>a;</w:t>
      </w:r>
    </w:p>
    <w:p w14:paraId="70377B00" w14:textId="77777777" w:rsidR="00B94ACC" w:rsidRDefault="001310D5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463455">
        <w:rPr>
          <w:rFonts w:asciiTheme="majorHAnsi" w:hAnsiTheme="majorHAnsi"/>
        </w:rPr>
        <w:lastRenderedPageBreak/>
        <w:t>przeciwdziałanie wszelkim formom stosowania okrucieństwa i przemocy wobec zwierząt;</w:t>
      </w:r>
    </w:p>
    <w:p w14:paraId="1B76A278" w14:textId="77777777" w:rsidR="00B94ACC" w:rsidRDefault="001310D5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94ACC">
        <w:rPr>
          <w:rFonts w:asciiTheme="majorHAnsi" w:hAnsiTheme="majorHAnsi"/>
        </w:rPr>
        <w:t>udzielanie pomocy placówkom niosącym pomoc zwierzętom chorym, porzuconym i bezdomnym;</w:t>
      </w:r>
    </w:p>
    <w:p w14:paraId="314385A0" w14:textId="77777777" w:rsidR="00B94ACC" w:rsidRDefault="001310D5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94ACC">
        <w:rPr>
          <w:rFonts w:asciiTheme="majorHAnsi" w:hAnsiTheme="majorHAnsi"/>
        </w:rPr>
        <w:t>podejmowanie się zadań publicznych określonych w Ustawie z dnia 24 kwietnia 2003 roku o działalności pożytku publicznego i wolontariacie, w zakresie ekologii i ochrony zwierząt oraz ochrony dziedzictwa przyrodniczego, a także w zakresie działalności charytatywnej oraz promocji i organizacji wolontariatu.</w:t>
      </w:r>
    </w:p>
    <w:p w14:paraId="066A0F2A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prowadzenie działań z</w:t>
      </w:r>
      <w:r w:rsidR="001310D5" w:rsidRPr="00B94ACC">
        <w:rPr>
          <w:rFonts w:asciiTheme="majorHAnsi" w:hAnsiTheme="majorHAnsi"/>
        </w:rPr>
        <w:t>mierzających do regulacji populacji bezdomnych zwierząt towarzyszących między innymi poprzez propagowanie antykoncepcji, sterylizacji i identyfikacji tych zwierząt;</w:t>
      </w:r>
    </w:p>
    <w:p w14:paraId="2DD46F0A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1310D5" w:rsidRPr="00B94ACC">
        <w:rPr>
          <w:rFonts w:asciiTheme="majorHAnsi" w:hAnsiTheme="majorHAnsi"/>
        </w:rPr>
        <w:t xml:space="preserve">iedochodowe prowadzenie działalności propagandowej, edukacyjnej, informacyjnej i wydawniczej, w tym opracowywanie i publikowanie </w:t>
      </w:r>
      <w:r w:rsidRPr="00B94ACC">
        <w:rPr>
          <w:rFonts w:asciiTheme="majorHAnsi" w:hAnsiTheme="majorHAnsi"/>
        </w:rPr>
        <w:t>materiałów</w:t>
      </w:r>
      <w:r w:rsidR="001310D5" w:rsidRPr="00B94ACC">
        <w:rPr>
          <w:rFonts w:asciiTheme="majorHAnsi" w:hAnsiTheme="majorHAnsi"/>
        </w:rPr>
        <w:t xml:space="preserve"> poświęconych szeroko pojętej problematyce ochrony praw zwierząt oraz ochrony środowiska naturalnego;</w:t>
      </w:r>
    </w:p>
    <w:p w14:paraId="49B48FA0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1310D5" w:rsidRPr="00B94ACC">
        <w:rPr>
          <w:rFonts w:asciiTheme="majorHAnsi" w:hAnsiTheme="majorHAnsi"/>
        </w:rPr>
        <w:t>iedochodowe prowadzenie poradnictwa i konsultacji zgodnych z celami Fundacji</w:t>
      </w:r>
      <w:r>
        <w:rPr>
          <w:rFonts w:asciiTheme="majorHAnsi" w:hAnsiTheme="majorHAnsi"/>
        </w:rPr>
        <w:t>;</w:t>
      </w:r>
    </w:p>
    <w:p w14:paraId="2EF6C16C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310D5" w:rsidRPr="00B94ACC">
        <w:rPr>
          <w:rFonts w:asciiTheme="majorHAnsi" w:hAnsiTheme="majorHAnsi"/>
        </w:rPr>
        <w:t>opieranie prac naukowo –badawczych, których celem jest ochrona zwierząt</w:t>
      </w:r>
      <w:r>
        <w:rPr>
          <w:rFonts w:asciiTheme="majorHAnsi" w:hAnsiTheme="majorHAnsi"/>
        </w:rPr>
        <w:t>;</w:t>
      </w:r>
    </w:p>
    <w:p w14:paraId="4B670CF9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1310D5" w:rsidRPr="00B94ACC">
        <w:rPr>
          <w:rFonts w:asciiTheme="majorHAnsi" w:hAnsiTheme="majorHAnsi"/>
        </w:rPr>
        <w:t>spieranie schronisk dla zwierząt;</w:t>
      </w:r>
    </w:p>
    <w:p w14:paraId="4B6983E6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1310D5" w:rsidRPr="00B94ACC">
        <w:rPr>
          <w:rFonts w:asciiTheme="majorHAnsi" w:hAnsiTheme="majorHAnsi"/>
        </w:rPr>
        <w:t>iedochodową działalność szkoleniową, organizowanie konferencji, spotkań, wykładów oraz warsztatów w zakresie udzielania pomocy weterynaryjnej zwierzętom chorym, bezdomnym i porzuconym;</w:t>
      </w:r>
    </w:p>
    <w:p w14:paraId="29F5E76C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Pr="00B94ACC">
        <w:rPr>
          <w:rFonts w:asciiTheme="majorHAnsi" w:hAnsiTheme="majorHAnsi"/>
        </w:rPr>
        <w:t>walczanie</w:t>
      </w:r>
      <w:r w:rsidR="00953C38" w:rsidRPr="00B94ACC">
        <w:rPr>
          <w:rFonts w:asciiTheme="majorHAnsi" w:hAnsiTheme="majorHAnsi"/>
        </w:rPr>
        <w:t xml:space="preserve"> i </w:t>
      </w:r>
      <w:r w:rsidRPr="00B94ACC">
        <w:rPr>
          <w:rFonts w:asciiTheme="majorHAnsi" w:hAnsiTheme="majorHAnsi"/>
        </w:rPr>
        <w:t>przeciwdziałanie</w:t>
      </w:r>
      <w:r w:rsidR="00953C38" w:rsidRPr="00B94ACC">
        <w:rPr>
          <w:rFonts w:asciiTheme="majorHAnsi" w:hAnsiTheme="majorHAnsi"/>
        </w:rPr>
        <w:t xml:space="preserve"> wszelkim formom znęcania się nad zwierzętami; działanie w ich obronie i niesienie im pomocy; udzielanie pomocy finansowej oraz </w:t>
      </w:r>
      <w:r w:rsidRPr="00B94ACC">
        <w:rPr>
          <w:rFonts w:asciiTheme="majorHAnsi" w:hAnsiTheme="majorHAnsi"/>
        </w:rPr>
        <w:t>merytorycznej</w:t>
      </w:r>
      <w:r w:rsidR="00953C38" w:rsidRPr="00B94ACC">
        <w:rPr>
          <w:rFonts w:asciiTheme="majorHAnsi" w:hAnsiTheme="majorHAnsi"/>
        </w:rPr>
        <w:t xml:space="preserve"> placówkom niosącym pomoc zwierzętom;</w:t>
      </w:r>
    </w:p>
    <w:p w14:paraId="59BBDE0B" w14:textId="77777777" w:rsidR="00B94ACC" w:rsidRDefault="00953C38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94ACC">
        <w:rPr>
          <w:rFonts w:asciiTheme="majorHAnsi" w:hAnsiTheme="majorHAnsi"/>
        </w:rPr>
        <w:t xml:space="preserve">Inicjowanie i </w:t>
      </w:r>
      <w:r w:rsidR="00B94ACC" w:rsidRPr="00B94ACC">
        <w:rPr>
          <w:rFonts w:asciiTheme="majorHAnsi" w:hAnsiTheme="majorHAnsi"/>
        </w:rPr>
        <w:t>wzmacnianie</w:t>
      </w:r>
      <w:r w:rsidRPr="00B94ACC">
        <w:rPr>
          <w:rFonts w:asciiTheme="majorHAnsi" w:hAnsiTheme="majorHAnsi"/>
        </w:rPr>
        <w:t xml:space="preserve"> postaw obywatelskich na rzecz opieki nad zwierzętami; zwiększanie kompetencji społecznych osób niepełnosprawnych; starszych i </w:t>
      </w:r>
      <w:r w:rsidR="00B94ACC" w:rsidRPr="00B94ACC">
        <w:rPr>
          <w:rFonts w:asciiTheme="majorHAnsi" w:hAnsiTheme="majorHAnsi"/>
        </w:rPr>
        <w:t>zagrożonych</w:t>
      </w:r>
      <w:r w:rsidRPr="00B94ACC">
        <w:rPr>
          <w:rFonts w:asciiTheme="majorHAnsi" w:hAnsiTheme="majorHAnsi"/>
        </w:rPr>
        <w:t xml:space="preserve"> </w:t>
      </w:r>
      <w:r w:rsidR="00B94ACC" w:rsidRPr="00B94ACC">
        <w:rPr>
          <w:rFonts w:asciiTheme="majorHAnsi" w:hAnsiTheme="majorHAnsi"/>
        </w:rPr>
        <w:t>wykluczeniem</w:t>
      </w:r>
      <w:r w:rsidRPr="00B94ACC">
        <w:rPr>
          <w:rFonts w:asciiTheme="majorHAnsi" w:hAnsiTheme="majorHAnsi"/>
        </w:rPr>
        <w:t xml:space="preserve"> społecznym</w:t>
      </w:r>
      <w:r w:rsidR="00B94ACC">
        <w:rPr>
          <w:rFonts w:asciiTheme="majorHAnsi" w:hAnsiTheme="majorHAnsi"/>
        </w:rPr>
        <w:t xml:space="preserve"> z</w:t>
      </w:r>
      <w:r w:rsidRPr="00B94ACC">
        <w:rPr>
          <w:rFonts w:asciiTheme="majorHAnsi" w:hAnsiTheme="majorHAnsi"/>
        </w:rPr>
        <w:t xml:space="preserve"> ich otoczenia;</w:t>
      </w:r>
    </w:p>
    <w:p w14:paraId="17423499" w14:textId="77777777" w:rsid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53C38" w:rsidRPr="00B94ACC">
        <w:rPr>
          <w:rFonts w:asciiTheme="majorHAnsi" w:hAnsiTheme="majorHAnsi"/>
        </w:rPr>
        <w:t xml:space="preserve">romowanie i wspieranie aktywizacji społecznej, kulturalnej, edukacyjnej, zawodowej i zdrowotnej oraz </w:t>
      </w:r>
      <w:r w:rsidRPr="00B94ACC">
        <w:rPr>
          <w:rFonts w:asciiTheme="majorHAnsi" w:hAnsiTheme="majorHAnsi"/>
        </w:rPr>
        <w:t>wolontariatu</w:t>
      </w:r>
      <w:r w:rsidR="00953C38" w:rsidRPr="00B94ACC">
        <w:rPr>
          <w:rFonts w:asciiTheme="majorHAnsi" w:hAnsiTheme="majorHAnsi"/>
        </w:rPr>
        <w:t xml:space="preserve"> na rzecz </w:t>
      </w:r>
      <w:r w:rsidRPr="00B94ACC">
        <w:rPr>
          <w:rFonts w:asciiTheme="majorHAnsi" w:hAnsiTheme="majorHAnsi"/>
        </w:rPr>
        <w:t>zwierząt</w:t>
      </w:r>
      <w:r w:rsidR="00953C38" w:rsidRPr="00B94ACC">
        <w:rPr>
          <w:rFonts w:asciiTheme="majorHAnsi" w:hAnsiTheme="majorHAnsi"/>
        </w:rPr>
        <w:t>;</w:t>
      </w:r>
    </w:p>
    <w:p w14:paraId="61E89AEF" w14:textId="77777777" w:rsidR="00887F90" w:rsidRPr="00B94ACC" w:rsidRDefault="00B94ACC" w:rsidP="0094748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53C38" w:rsidRPr="00B94ACC">
        <w:rPr>
          <w:rFonts w:asciiTheme="majorHAnsi" w:hAnsiTheme="majorHAnsi"/>
        </w:rPr>
        <w:t xml:space="preserve">oprawa jakości </w:t>
      </w:r>
      <w:r w:rsidRPr="00B94ACC">
        <w:rPr>
          <w:rFonts w:asciiTheme="majorHAnsi" w:hAnsiTheme="majorHAnsi"/>
        </w:rPr>
        <w:t>życia</w:t>
      </w:r>
      <w:r w:rsidR="00953C38" w:rsidRPr="00B94ACC">
        <w:rPr>
          <w:rFonts w:asciiTheme="majorHAnsi" w:hAnsiTheme="majorHAnsi"/>
        </w:rPr>
        <w:t xml:space="preserve"> </w:t>
      </w:r>
      <w:r w:rsidRPr="00B94ACC">
        <w:rPr>
          <w:rFonts w:asciiTheme="majorHAnsi" w:hAnsiTheme="majorHAnsi"/>
        </w:rPr>
        <w:t>zwierząt</w:t>
      </w:r>
      <w:r w:rsidR="00953C38" w:rsidRPr="00B94ACC">
        <w:rPr>
          <w:rFonts w:asciiTheme="majorHAnsi" w:hAnsiTheme="majorHAnsi"/>
        </w:rPr>
        <w:t xml:space="preserve"> i ich opiekunów, w tym </w:t>
      </w:r>
      <w:r w:rsidRPr="00B94ACC">
        <w:rPr>
          <w:rFonts w:asciiTheme="majorHAnsi" w:hAnsiTheme="majorHAnsi"/>
        </w:rPr>
        <w:t>przeciwdziałanie</w:t>
      </w:r>
      <w:r w:rsidR="00953C38" w:rsidRPr="00B94ACC">
        <w:rPr>
          <w:rFonts w:asciiTheme="majorHAnsi" w:hAnsiTheme="majorHAnsi"/>
        </w:rPr>
        <w:t xml:space="preserve"> wykluczeniu osób niepełnosprawnych, starszych i wyłączonych z </w:t>
      </w:r>
      <w:r w:rsidRPr="00B94ACC">
        <w:rPr>
          <w:rFonts w:asciiTheme="majorHAnsi" w:hAnsiTheme="majorHAnsi"/>
        </w:rPr>
        <w:t>życia</w:t>
      </w:r>
      <w:r w:rsidR="00953C38" w:rsidRPr="00B94ACC">
        <w:rPr>
          <w:rFonts w:asciiTheme="majorHAnsi" w:hAnsiTheme="majorHAnsi"/>
        </w:rPr>
        <w:t xml:space="preserve"> społecznego. </w:t>
      </w:r>
      <w:r w:rsidR="00887F90" w:rsidRPr="00B94ACC">
        <w:rPr>
          <w:rFonts w:asciiTheme="majorHAnsi" w:hAnsiTheme="majorHAnsi"/>
        </w:rPr>
        <w:t xml:space="preserve"> </w:t>
      </w:r>
    </w:p>
    <w:p w14:paraId="338CBC5C" w14:textId="77777777" w:rsidR="00887F90" w:rsidRPr="00887F90" w:rsidRDefault="00887F90" w:rsidP="00887F90">
      <w:pPr>
        <w:pStyle w:val="Akapitzlist"/>
        <w:jc w:val="both"/>
        <w:rPr>
          <w:rFonts w:asciiTheme="majorHAnsi" w:hAnsiTheme="majorHAnsi"/>
          <w:b/>
        </w:rPr>
      </w:pPr>
    </w:p>
    <w:p w14:paraId="3922E0BA" w14:textId="583E3EF4" w:rsidR="0063172D" w:rsidRDefault="005005A8" w:rsidP="00AB5B08">
      <w:pPr>
        <w:ind w:left="3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 20</w:t>
      </w:r>
      <w:r w:rsidR="009C3293">
        <w:rPr>
          <w:rFonts w:asciiTheme="majorHAnsi" w:hAnsiTheme="majorHAnsi"/>
          <w:b/>
        </w:rPr>
        <w:t>2</w:t>
      </w:r>
      <w:r w:rsidR="008D1036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 xml:space="preserve"> roku działania </w:t>
      </w:r>
      <w:r w:rsidR="00887F90" w:rsidRPr="00887F90">
        <w:rPr>
          <w:rFonts w:asciiTheme="majorHAnsi" w:hAnsiTheme="majorHAnsi"/>
          <w:b/>
        </w:rPr>
        <w:t>pożytku publicznego podjęte przez Fundację Towarzystwo Weterynaryjne obejmowały:</w:t>
      </w:r>
    </w:p>
    <w:p w14:paraId="0A14081B" w14:textId="77777777" w:rsidR="00AB5B08" w:rsidRDefault="00AB5B08" w:rsidP="00AB5B08">
      <w:pPr>
        <w:ind w:left="360"/>
        <w:jc w:val="both"/>
        <w:rPr>
          <w:rFonts w:asciiTheme="majorHAnsi" w:hAnsiTheme="majorHAnsi"/>
          <w:b/>
        </w:rPr>
      </w:pPr>
    </w:p>
    <w:p w14:paraId="201A63D0" w14:textId="48564FDD" w:rsidR="006C5E65" w:rsidRDefault="00AB5B08" w:rsidP="006C5E65">
      <w:pPr>
        <w:ind w:left="360"/>
        <w:jc w:val="both"/>
        <w:rPr>
          <w:rFonts w:asciiTheme="majorHAnsi" w:hAnsiTheme="majorHAnsi"/>
        </w:rPr>
      </w:pPr>
      <w:r w:rsidRPr="00AB5B08">
        <w:rPr>
          <w:rFonts w:asciiTheme="majorHAnsi" w:hAnsiTheme="majorHAnsi"/>
        </w:rPr>
        <w:t>Niesienie pomocy chorym, porzuconym i krzywdzonym zwierzętom – Fundacja Towarzystwo Weterynaryjne zgodnie ze swoją dział</w:t>
      </w:r>
      <w:r w:rsidR="008C63A7">
        <w:rPr>
          <w:rFonts w:asciiTheme="majorHAnsi" w:hAnsiTheme="majorHAnsi"/>
        </w:rPr>
        <w:t>alnością statutową w 20</w:t>
      </w:r>
      <w:r w:rsidR="009C3293">
        <w:rPr>
          <w:rFonts w:asciiTheme="majorHAnsi" w:hAnsiTheme="majorHAnsi"/>
        </w:rPr>
        <w:t>2</w:t>
      </w:r>
      <w:r w:rsidR="008D1036">
        <w:rPr>
          <w:rFonts w:asciiTheme="majorHAnsi" w:hAnsiTheme="majorHAnsi"/>
        </w:rPr>
        <w:t>1</w:t>
      </w:r>
      <w:r w:rsidRPr="00AB5B08">
        <w:rPr>
          <w:rFonts w:asciiTheme="majorHAnsi" w:hAnsiTheme="majorHAnsi"/>
        </w:rPr>
        <w:t xml:space="preserve"> roku prowadziła diagnostykę i leczenie </w:t>
      </w:r>
      <w:r w:rsidR="005005A8" w:rsidRPr="00AB5B08">
        <w:rPr>
          <w:rFonts w:asciiTheme="majorHAnsi" w:hAnsiTheme="majorHAnsi"/>
        </w:rPr>
        <w:t>chorych</w:t>
      </w:r>
      <w:r w:rsidRPr="00AB5B08">
        <w:rPr>
          <w:rFonts w:asciiTheme="majorHAnsi" w:hAnsiTheme="majorHAnsi"/>
        </w:rPr>
        <w:t xml:space="preserve"> zwierząt (psów i kotów) </w:t>
      </w:r>
      <w:r w:rsidR="008C63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mających właścicieli, którzy nie byli w stanie pokryć </w:t>
      </w:r>
      <w:r w:rsidR="008C63A7">
        <w:rPr>
          <w:rFonts w:asciiTheme="majorHAnsi" w:hAnsiTheme="majorHAnsi"/>
        </w:rPr>
        <w:t xml:space="preserve">kosztów leczenia poważnych i często skomplikowanych chorób ich pupili. W minionym roku </w:t>
      </w:r>
      <w:r w:rsidR="005005A8">
        <w:rPr>
          <w:rFonts w:asciiTheme="majorHAnsi" w:hAnsiTheme="majorHAnsi"/>
        </w:rPr>
        <w:t>Fundacja</w:t>
      </w:r>
      <w:r w:rsidR="008C63A7">
        <w:rPr>
          <w:rFonts w:asciiTheme="majorHAnsi" w:hAnsiTheme="majorHAnsi"/>
        </w:rPr>
        <w:t xml:space="preserve"> miała pod opieką</w:t>
      </w:r>
      <w:r w:rsidR="009C3293">
        <w:rPr>
          <w:rFonts w:asciiTheme="majorHAnsi" w:hAnsiTheme="majorHAnsi"/>
        </w:rPr>
        <w:t xml:space="preserve"> ok </w:t>
      </w:r>
      <w:r w:rsidR="00C34963">
        <w:rPr>
          <w:rFonts w:asciiTheme="majorHAnsi" w:hAnsiTheme="majorHAnsi"/>
        </w:rPr>
        <w:t>40</w:t>
      </w:r>
      <w:r w:rsidR="008C63A7">
        <w:rPr>
          <w:rFonts w:asciiTheme="majorHAnsi" w:hAnsiTheme="majorHAnsi"/>
        </w:rPr>
        <w:t xml:space="preserve"> takich zwierząt. Ponadto Fundacja w </w:t>
      </w:r>
      <w:r w:rsidR="00881EF9" w:rsidRPr="002F126E">
        <w:rPr>
          <w:rFonts w:asciiTheme="majorHAnsi" w:hAnsiTheme="majorHAnsi"/>
        </w:rPr>
        <w:t xml:space="preserve">wysterylizowała </w:t>
      </w:r>
      <w:r w:rsidR="000E0732" w:rsidRPr="002F126E">
        <w:rPr>
          <w:rFonts w:asciiTheme="majorHAnsi" w:hAnsiTheme="majorHAnsi"/>
        </w:rPr>
        <w:t xml:space="preserve">i wykastrowała </w:t>
      </w:r>
      <w:r w:rsidR="002F126E" w:rsidRPr="002F126E">
        <w:rPr>
          <w:rFonts w:asciiTheme="majorHAnsi" w:hAnsiTheme="majorHAnsi"/>
        </w:rPr>
        <w:t xml:space="preserve">czterdzieści </w:t>
      </w:r>
      <w:r w:rsidR="000E0732" w:rsidRPr="002F126E">
        <w:rPr>
          <w:rFonts w:asciiTheme="majorHAnsi" w:hAnsiTheme="majorHAnsi"/>
        </w:rPr>
        <w:t xml:space="preserve"> psów i kotów.</w:t>
      </w:r>
      <w:r w:rsidR="000E0732">
        <w:rPr>
          <w:rFonts w:asciiTheme="majorHAnsi" w:hAnsiTheme="majorHAnsi"/>
        </w:rPr>
        <w:t xml:space="preserve"> </w:t>
      </w:r>
      <w:r w:rsidR="00A3706A">
        <w:rPr>
          <w:rFonts w:asciiTheme="majorHAnsi" w:hAnsiTheme="majorHAnsi"/>
        </w:rPr>
        <w:t xml:space="preserve"> </w:t>
      </w:r>
      <w:r w:rsidR="00861651">
        <w:rPr>
          <w:rFonts w:asciiTheme="majorHAnsi" w:hAnsiTheme="majorHAnsi"/>
        </w:rPr>
        <w:t>Fundacja zakupiła lek</w:t>
      </w:r>
      <w:r w:rsidR="005005A8">
        <w:rPr>
          <w:rFonts w:asciiTheme="majorHAnsi" w:hAnsiTheme="majorHAnsi"/>
        </w:rPr>
        <w:t>i i akcesoria medyczne potrzebne</w:t>
      </w:r>
      <w:r w:rsidR="00861651">
        <w:rPr>
          <w:rFonts w:asciiTheme="majorHAnsi" w:hAnsiTheme="majorHAnsi"/>
        </w:rPr>
        <w:t xml:space="preserve"> do opieki na </w:t>
      </w:r>
      <w:r w:rsidR="005005A8">
        <w:rPr>
          <w:rFonts w:asciiTheme="majorHAnsi" w:hAnsiTheme="majorHAnsi"/>
        </w:rPr>
        <w:t>chorymi</w:t>
      </w:r>
      <w:r w:rsidR="00861651">
        <w:rPr>
          <w:rFonts w:asciiTheme="majorHAnsi" w:hAnsiTheme="majorHAnsi"/>
        </w:rPr>
        <w:t xml:space="preserve"> kotami z terenu m. st. </w:t>
      </w:r>
      <w:r w:rsidR="005005A8">
        <w:rPr>
          <w:rFonts w:asciiTheme="majorHAnsi" w:hAnsiTheme="majorHAnsi"/>
        </w:rPr>
        <w:t>Warszawscy</w:t>
      </w:r>
      <w:r w:rsidR="00861651">
        <w:rPr>
          <w:rFonts w:asciiTheme="majorHAnsi" w:hAnsiTheme="majorHAnsi"/>
        </w:rPr>
        <w:t xml:space="preserve">. </w:t>
      </w:r>
      <w:r w:rsidR="005005A8">
        <w:rPr>
          <w:rFonts w:asciiTheme="majorHAnsi" w:hAnsiTheme="majorHAnsi"/>
        </w:rPr>
        <w:t>Leczeniem</w:t>
      </w:r>
      <w:r w:rsidR="00861651">
        <w:rPr>
          <w:rFonts w:asciiTheme="majorHAnsi" w:hAnsiTheme="majorHAnsi"/>
        </w:rPr>
        <w:t xml:space="preserve"> </w:t>
      </w:r>
      <w:r w:rsidR="00861651" w:rsidRPr="002C22C6">
        <w:rPr>
          <w:rFonts w:asciiTheme="majorHAnsi" w:hAnsiTheme="majorHAnsi"/>
        </w:rPr>
        <w:t>objęto</w:t>
      </w:r>
      <w:r w:rsidR="00C34963" w:rsidRPr="002C22C6">
        <w:rPr>
          <w:rFonts w:asciiTheme="majorHAnsi" w:hAnsiTheme="majorHAnsi"/>
        </w:rPr>
        <w:t xml:space="preserve"> </w:t>
      </w:r>
      <w:r w:rsidR="002F126E" w:rsidRPr="002C22C6">
        <w:rPr>
          <w:rFonts w:asciiTheme="majorHAnsi" w:hAnsiTheme="majorHAnsi"/>
        </w:rPr>
        <w:t>20</w:t>
      </w:r>
      <w:r w:rsidR="00C34963" w:rsidRPr="002C22C6">
        <w:rPr>
          <w:rFonts w:asciiTheme="majorHAnsi" w:hAnsiTheme="majorHAnsi"/>
        </w:rPr>
        <w:t xml:space="preserve"> </w:t>
      </w:r>
      <w:r w:rsidR="00861651" w:rsidRPr="002C22C6">
        <w:rPr>
          <w:rFonts w:asciiTheme="majorHAnsi" w:hAnsiTheme="majorHAnsi"/>
        </w:rPr>
        <w:t>zwierząt</w:t>
      </w:r>
      <w:r w:rsidR="002F126E">
        <w:rPr>
          <w:rFonts w:asciiTheme="majorHAnsi" w:hAnsiTheme="majorHAnsi"/>
        </w:rPr>
        <w:t>,</w:t>
      </w:r>
      <w:r w:rsidR="001A07CE">
        <w:rPr>
          <w:rFonts w:asciiTheme="majorHAnsi" w:hAnsiTheme="majorHAnsi"/>
        </w:rPr>
        <w:t xml:space="preserve"> chorych przewlekle, co wiąże się z kilkoma – kilkunastoma wizytami </w:t>
      </w:r>
      <w:r w:rsidR="0068325F">
        <w:rPr>
          <w:rFonts w:asciiTheme="majorHAnsi" w:hAnsiTheme="majorHAnsi"/>
        </w:rPr>
        <w:t>każdego z pacjentów Fundacji</w:t>
      </w:r>
      <w:r w:rsidR="00861651">
        <w:rPr>
          <w:rFonts w:asciiTheme="majorHAnsi" w:hAnsiTheme="majorHAnsi"/>
        </w:rPr>
        <w:t xml:space="preserve">. </w:t>
      </w:r>
      <w:r w:rsidR="009A2DFF">
        <w:rPr>
          <w:rFonts w:asciiTheme="majorHAnsi" w:hAnsiTheme="majorHAnsi"/>
        </w:rPr>
        <w:t xml:space="preserve"> </w:t>
      </w:r>
      <w:r w:rsidR="0068325F">
        <w:rPr>
          <w:rFonts w:asciiTheme="majorHAnsi" w:hAnsiTheme="majorHAnsi"/>
        </w:rPr>
        <w:t xml:space="preserve">Fundacja </w:t>
      </w:r>
      <w:r w:rsidR="009A2DFF">
        <w:rPr>
          <w:rFonts w:asciiTheme="majorHAnsi" w:hAnsiTheme="majorHAnsi"/>
        </w:rPr>
        <w:t xml:space="preserve">Towarzystwo </w:t>
      </w:r>
      <w:r w:rsidR="009A2DFF">
        <w:rPr>
          <w:rFonts w:asciiTheme="majorHAnsi" w:hAnsiTheme="majorHAnsi"/>
        </w:rPr>
        <w:lastRenderedPageBreak/>
        <w:t xml:space="preserve">Weterynaryjne zakupiło również pokarm dla kotów – tych leczonych oraz wolnożyjących, które bez jedzenia nie poradziłyby sobie. </w:t>
      </w:r>
      <w:r w:rsidR="0093793B">
        <w:rPr>
          <w:rFonts w:asciiTheme="majorHAnsi" w:hAnsiTheme="majorHAnsi"/>
        </w:rPr>
        <w:t xml:space="preserve">W ramach kampanii </w:t>
      </w:r>
      <w:r w:rsidR="009A2DFF" w:rsidRPr="0041682F">
        <w:rPr>
          <w:rFonts w:asciiTheme="majorHAnsi" w:hAnsiTheme="majorHAnsi"/>
        </w:rPr>
        <w:t xml:space="preserve">Zakupiono </w:t>
      </w:r>
      <w:r w:rsidR="0041682F" w:rsidRPr="0041682F">
        <w:rPr>
          <w:rFonts w:asciiTheme="majorHAnsi" w:hAnsiTheme="majorHAnsi"/>
        </w:rPr>
        <w:t>20</w:t>
      </w:r>
      <w:r w:rsidR="0072606B" w:rsidRPr="0041682F">
        <w:rPr>
          <w:rFonts w:asciiTheme="majorHAnsi" w:hAnsiTheme="majorHAnsi"/>
        </w:rPr>
        <w:t xml:space="preserve"> kg </w:t>
      </w:r>
      <w:r w:rsidR="005005A8" w:rsidRPr="0041682F">
        <w:rPr>
          <w:rFonts w:asciiTheme="majorHAnsi" w:hAnsiTheme="majorHAnsi"/>
        </w:rPr>
        <w:t>karmy leczniczej</w:t>
      </w:r>
      <w:r w:rsidR="009A2DFF" w:rsidRPr="0041682F">
        <w:rPr>
          <w:rFonts w:asciiTheme="majorHAnsi" w:hAnsiTheme="majorHAnsi"/>
        </w:rPr>
        <w:t xml:space="preserve"> którą rozdzielono </w:t>
      </w:r>
      <w:r w:rsidR="005005A8" w:rsidRPr="0041682F">
        <w:rPr>
          <w:rFonts w:asciiTheme="majorHAnsi" w:hAnsiTheme="majorHAnsi"/>
        </w:rPr>
        <w:t>między potrzebujące zwierzęta</w:t>
      </w:r>
      <w:r w:rsidR="009A2DFF" w:rsidRPr="0041682F">
        <w:rPr>
          <w:rFonts w:asciiTheme="majorHAnsi" w:hAnsiTheme="majorHAnsi"/>
        </w:rPr>
        <w:t>.</w:t>
      </w:r>
      <w:r w:rsidR="003C3FF9" w:rsidRPr="0041682F">
        <w:rPr>
          <w:rFonts w:asciiTheme="majorHAnsi" w:hAnsiTheme="majorHAnsi"/>
        </w:rPr>
        <w:t xml:space="preserve"> Dodatkowo zakupiono blisko </w:t>
      </w:r>
      <w:r w:rsidR="0041682F" w:rsidRPr="0041682F">
        <w:rPr>
          <w:rFonts w:asciiTheme="majorHAnsi" w:hAnsiTheme="majorHAnsi"/>
        </w:rPr>
        <w:t>50</w:t>
      </w:r>
      <w:r w:rsidR="0072606B" w:rsidRPr="0041682F">
        <w:rPr>
          <w:rFonts w:asciiTheme="majorHAnsi" w:hAnsiTheme="majorHAnsi"/>
        </w:rPr>
        <w:t xml:space="preserve"> kg</w:t>
      </w:r>
      <w:r w:rsidR="003C3FF9" w:rsidRPr="0041682F">
        <w:rPr>
          <w:rFonts w:asciiTheme="majorHAnsi" w:hAnsiTheme="majorHAnsi"/>
        </w:rPr>
        <w:t xml:space="preserve"> żwirku.</w:t>
      </w:r>
      <w:r w:rsidR="003C3FF9">
        <w:rPr>
          <w:rFonts w:asciiTheme="majorHAnsi" w:hAnsiTheme="majorHAnsi"/>
        </w:rPr>
        <w:t xml:space="preserve"> </w:t>
      </w:r>
    </w:p>
    <w:p w14:paraId="2F73F62F" w14:textId="77777777" w:rsidR="005B48FF" w:rsidRDefault="005B48FF" w:rsidP="006C5E65">
      <w:pPr>
        <w:ind w:left="360"/>
        <w:jc w:val="both"/>
        <w:rPr>
          <w:rFonts w:asciiTheme="majorHAnsi" w:hAnsiTheme="majorHAnsi"/>
        </w:rPr>
      </w:pPr>
    </w:p>
    <w:p w14:paraId="42CD23D0" w14:textId="73875838" w:rsidR="00392DC4" w:rsidRDefault="005B48FF" w:rsidP="005B48FF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Fundacja </w:t>
      </w:r>
      <w:r w:rsidR="0072606B">
        <w:rPr>
          <w:rFonts w:asciiTheme="majorHAnsi" w:hAnsiTheme="majorHAnsi"/>
        </w:rPr>
        <w:t>rozwijała</w:t>
      </w:r>
      <w:r w:rsidR="006F58C4">
        <w:rPr>
          <w:rFonts w:asciiTheme="majorHAnsi" w:hAnsiTheme="majorHAnsi"/>
        </w:rPr>
        <w:t xml:space="preserve"> projekt </w:t>
      </w:r>
      <w:r>
        <w:rPr>
          <w:rFonts w:asciiTheme="majorHAnsi" w:hAnsiTheme="majorHAnsi"/>
        </w:rPr>
        <w:t>pod nazwą ,,</w:t>
      </w:r>
      <w:r w:rsidR="006F58C4">
        <w:rPr>
          <w:rFonts w:asciiTheme="majorHAnsi" w:hAnsiTheme="majorHAnsi"/>
        </w:rPr>
        <w:t>Bank Karmy</w:t>
      </w:r>
      <w:r w:rsidR="00392DC4">
        <w:rPr>
          <w:rFonts w:asciiTheme="majorHAnsi" w:hAnsiTheme="majorHAnsi"/>
        </w:rPr>
        <w:t xml:space="preserve">, który w 2021 roku osiągnął sukces ponieważ przekazaliśmy ponad 9 ton karmy dla zwierząt, które są pod opieką </w:t>
      </w:r>
      <w:r w:rsidR="005862A7">
        <w:rPr>
          <w:rFonts w:asciiTheme="majorHAnsi" w:hAnsiTheme="majorHAnsi"/>
        </w:rPr>
        <w:t xml:space="preserve">ubogich właścicieli, których nie stać na zakup odpowiedniej karmy. Ta pomoc </w:t>
      </w:r>
      <w:r w:rsidR="00E96866">
        <w:rPr>
          <w:rFonts w:asciiTheme="majorHAnsi" w:hAnsiTheme="majorHAnsi"/>
        </w:rPr>
        <w:t>jest kierowana zgodnie z polityką fundacji</w:t>
      </w:r>
      <w:r w:rsidR="00E51E52">
        <w:rPr>
          <w:rFonts w:asciiTheme="majorHAnsi" w:hAnsiTheme="majorHAnsi"/>
        </w:rPr>
        <w:t>, która również w zakresie leczenia kieruje swoje wysiłki do najuboższych</w:t>
      </w:r>
      <w:r w:rsidR="008A0352">
        <w:rPr>
          <w:rFonts w:asciiTheme="majorHAnsi" w:hAnsiTheme="majorHAnsi"/>
        </w:rPr>
        <w:t>. Karmę rozdysponowaliśmy także dzi</w:t>
      </w:r>
      <w:r w:rsidR="003C793E">
        <w:rPr>
          <w:rFonts w:asciiTheme="majorHAnsi" w:hAnsiTheme="majorHAnsi"/>
        </w:rPr>
        <w:t>ęki współpracy z Ośrodkami Pomocy Społecznej</w:t>
      </w:r>
      <w:r w:rsidR="005C0956">
        <w:rPr>
          <w:rFonts w:asciiTheme="majorHAnsi" w:hAnsiTheme="majorHAnsi"/>
        </w:rPr>
        <w:t xml:space="preserve">, instytucjami opiekuńczymi, jak też do </w:t>
      </w:r>
      <w:proofErr w:type="spellStart"/>
      <w:r w:rsidR="005C0956">
        <w:rPr>
          <w:rFonts w:asciiTheme="majorHAnsi" w:hAnsiTheme="majorHAnsi"/>
        </w:rPr>
        <w:t>azyli</w:t>
      </w:r>
      <w:proofErr w:type="spellEnd"/>
      <w:r w:rsidR="005C0956">
        <w:rPr>
          <w:rFonts w:asciiTheme="majorHAnsi" w:hAnsiTheme="majorHAnsi"/>
        </w:rPr>
        <w:t xml:space="preserve">, prywatnych </w:t>
      </w:r>
      <w:r w:rsidR="00DC5F75">
        <w:rPr>
          <w:rFonts w:asciiTheme="majorHAnsi" w:hAnsiTheme="majorHAnsi"/>
        </w:rPr>
        <w:t xml:space="preserve">schronisk i do </w:t>
      </w:r>
      <w:r w:rsidR="005C0956">
        <w:rPr>
          <w:rFonts w:asciiTheme="majorHAnsi" w:hAnsiTheme="majorHAnsi"/>
        </w:rPr>
        <w:t xml:space="preserve"> karmicieli kotów wolnożyjących na terenie Warszawy i w różnych miejscach w kraju. </w:t>
      </w:r>
    </w:p>
    <w:p w14:paraId="05245414" w14:textId="77777777" w:rsidR="00392DC4" w:rsidRDefault="00392DC4" w:rsidP="005B48FF">
      <w:pPr>
        <w:ind w:left="360"/>
        <w:jc w:val="both"/>
        <w:rPr>
          <w:rFonts w:asciiTheme="majorHAnsi" w:hAnsiTheme="majorHAnsi"/>
        </w:rPr>
      </w:pPr>
    </w:p>
    <w:p w14:paraId="4C426FD2" w14:textId="79E52AC3" w:rsidR="005B48FF" w:rsidRDefault="00DC5F75" w:rsidP="005B48FF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Bank Karmy, Fundacja Towarzystwo Weterynaryjne otrzymała w ogólnokrajowym plebiscycie </w:t>
      </w:r>
      <w:r w:rsidR="00D21967">
        <w:rPr>
          <w:rFonts w:asciiTheme="majorHAnsi" w:hAnsiTheme="majorHAnsi"/>
        </w:rPr>
        <w:t xml:space="preserve">branżowym Top for Dog srebrny medal w kategorii inicjatywa społeczna. </w:t>
      </w:r>
    </w:p>
    <w:p w14:paraId="67A67B0A" w14:textId="77777777" w:rsidR="00D21967" w:rsidRDefault="00D21967" w:rsidP="005B48FF">
      <w:pPr>
        <w:ind w:left="360"/>
        <w:jc w:val="both"/>
        <w:rPr>
          <w:rFonts w:asciiTheme="majorHAnsi" w:hAnsiTheme="majorHAnsi"/>
        </w:rPr>
      </w:pPr>
    </w:p>
    <w:p w14:paraId="49AF3429" w14:textId="730AA191" w:rsidR="00B47AD7" w:rsidRDefault="00E95D62" w:rsidP="005B48FF">
      <w:pPr>
        <w:ind w:left="360"/>
        <w:jc w:val="both"/>
        <w:rPr>
          <w:rFonts w:asciiTheme="majorHAnsi" w:hAnsiTheme="majorHAnsi"/>
        </w:rPr>
      </w:pPr>
      <w:r w:rsidRPr="006C5E65">
        <w:rPr>
          <w:rFonts w:asciiTheme="majorHAnsi" w:hAnsiTheme="majorHAnsi"/>
        </w:rPr>
        <w:t>W okresie od stycznia do kwietnia</w:t>
      </w:r>
      <w:r w:rsidR="005B48FF">
        <w:rPr>
          <w:rFonts w:asciiTheme="majorHAnsi" w:hAnsiTheme="majorHAnsi"/>
        </w:rPr>
        <w:t xml:space="preserve"> 20</w:t>
      </w:r>
      <w:r w:rsidR="002D18C9">
        <w:rPr>
          <w:rFonts w:asciiTheme="majorHAnsi" w:hAnsiTheme="majorHAnsi"/>
        </w:rPr>
        <w:t>2</w:t>
      </w:r>
      <w:r w:rsidR="00D21967">
        <w:rPr>
          <w:rFonts w:asciiTheme="majorHAnsi" w:hAnsiTheme="majorHAnsi"/>
        </w:rPr>
        <w:t>1</w:t>
      </w:r>
      <w:r w:rsidR="005B48FF">
        <w:rPr>
          <w:rFonts w:asciiTheme="majorHAnsi" w:hAnsiTheme="majorHAnsi"/>
        </w:rPr>
        <w:t xml:space="preserve"> r.</w:t>
      </w:r>
      <w:r w:rsidRPr="006C5E65">
        <w:rPr>
          <w:rFonts w:asciiTheme="majorHAnsi" w:hAnsiTheme="majorHAnsi"/>
        </w:rPr>
        <w:t xml:space="preserve"> Fundacja przeprowadziła </w:t>
      </w:r>
      <w:r w:rsidR="001872BE">
        <w:rPr>
          <w:rFonts w:asciiTheme="majorHAnsi" w:hAnsiTheme="majorHAnsi"/>
        </w:rPr>
        <w:t xml:space="preserve">kolejną </w:t>
      </w:r>
      <w:r w:rsidR="002B78C9">
        <w:rPr>
          <w:rFonts w:asciiTheme="majorHAnsi" w:hAnsiTheme="majorHAnsi"/>
        </w:rPr>
        <w:t xml:space="preserve"> edycję </w:t>
      </w:r>
      <w:r w:rsidRPr="006C5E65">
        <w:rPr>
          <w:rFonts w:asciiTheme="majorHAnsi" w:hAnsiTheme="majorHAnsi"/>
        </w:rPr>
        <w:t>ogólnopolsk</w:t>
      </w:r>
      <w:r w:rsidR="002B78C9">
        <w:rPr>
          <w:rFonts w:asciiTheme="majorHAnsi" w:hAnsiTheme="majorHAnsi"/>
        </w:rPr>
        <w:t>iej</w:t>
      </w:r>
      <w:r w:rsidRPr="006C5E65">
        <w:rPr>
          <w:rFonts w:asciiTheme="majorHAnsi" w:hAnsiTheme="majorHAnsi"/>
        </w:rPr>
        <w:t xml:space="preserve"> kampani</w:t>
      </w:r>
      <w:r w:rsidR="003022F6">
        <w:rPr>
          <w:rFonts w:asciiTheme="majorHAnsi" w:hAnsiTheme="majorHAnsi"/>
        </w:rPr>
        <w:t>i</w:t>
      </w:r>
      <w:r w:rsidRPr="006C5E65">
        <w:rPr>
          <w:rFonts w:asciiTheme="majorHAnsi" w:hAnsiTheme="majorHAnsi"/>
        </w:rPr>
        <w:t xml:space="preserve"> społeczn</w:t>
      </w:r>
      <w:r w:rsidR="003022F6">
        <w:rPr>
          <w:rFonts w:asciiTheme="majorHAnsi" w:hAnsiTheme="majorHAnsi"/>
        </w:rPr>
        <w:t>ej</w:t>
      </w:r>
      <w:r w:rsidRPr="006C5E65">
        <w:rPr>
          <w:rFonts w:asciiTheme="majorHAnsi" w:hAnsiTheme="majorHAnsi"/>
        </w:rPr>
        <w:t xml:space="preserve">, poruszającą problem </w:t>
      </w:r>
      <w:r w:rsidR="001872BE">
        <w:rPr>
          <w:rFonts w:asciiTheme="majorHAnsi" w:hAnsiTheme="majorHAnsi"/>
        </w:rPr>
        <w:t>cierpienia zwierząt, pod nazwą „Zwierzęta też czują ból”</w:t>
      </w:r>
      <w:r w:rsidRPr="006C5E65">
        <w:rPr>
          <w:rFonts w:asciiTheme="majorHAnsi" w:hAnsiTheme="majorHAnsi"/>
        </w:rPr>
        <w:t xml:space="preserve">. </w:t>
      </w:r>
      <w:r w:rsidR="00B47AD7">
        <w:rPr>
          <w:rFonts w:asciiTheme="majorHAnsi" w:hAnsiTheme="majorHAnsi"/>
        </w:rPr>
        <w:t xml:space="preserve">Kampania miała na celu edukować </w:t>
      </w:r>
      <w:r w:rsidR="005352A9">
        <w:rPr>
          <w:rFonts w:asciiTheme="majorHAnsi" w:hAnsiTheme="majorHAnsi"/>
        </w:rPr>
        <w:t>i informować o problemach związanych z rozpoznawaniem bólu u zwierząt, oraz s</w:t>
      </w:r>
      <w:r w:rsidR="007E4F93">
        <w:rPr>
          <w:rFonts w:asciiTheme="majorHAnsi" w:hAnsiTheme="majorHAnsi"/>
        </w:rPr>
        <w:t xml:space="preserve">posobami jego leczenia i profilaktyki. </w:t>
      </w:r>
    </w:p>
    <w:p w14:paraId="41D6E20E" w14:textId="77777777" w:rsidR="00B47AD7" w:rsidRDefault="00B47AD7" w:rsidP="005B48FF">
      <w:pPr>
        <w:ind w:left="360"/>
        <w:jc w:val="both"/>
        <w:rPr>
          <w:rFonts w:asciiTheme="majorHAnsi" w:hAnsiTheme="majorHAnsi"/>
        </w:rPr>
      </w:pPr>
    </w:p>
    <w:p w14:paraId="2BC8A0C9" w14:textId="51CE3850" w:rsidR="00B20368" w:rsidRPr="005B48FF" w:rsidRDefault="006C5E65" w:rsidP="005B48FF">
      <w:pPr>
        <w:ind w:left="360"/>
        <w:jc w:val="both"/>
        <w:rPr>
          <w:rFonts w:asciiTheme="majorHAnsi" w:hAnsiTheme="majorHAnsi"/>
        </w:rPr>
      </w:pPr>
      <w:r w:rsidRPr="006C5E65">
        <w:rPr>
          <w:rFonts w:asciiTheme="majorHAnsi" w:hAnsiTheme="majorHAnsi"/>
          <w:color w:val="000000" w:themeColor="text1"/>
          <w:kern w:val="24"/>
        </w:rPr>
        <w:t xml:space="preserve">Skuteczność kampanii </w:t>
      </w:r>
      <w:r w:rsidR="008350FA">
        <w:rPr>
          <w:rFonts w:asciiTheme="majorHAnsi" w:hAnsiTheme="majorHAnsi"/>
          <w:color w:val="000000" w:themeColor="text1"/>
          <w:kern w:val="24"/>
        </w:rPr>
        <w:t>była porównywalna z</w:t>
      </w:r>
      <w:r w:rsidR="006E6AA0">
        <w:rPr>
          <w:rFonts w:asciiTheme="majorHAnsi" w:hAnsiTheme="majorHAnsi"/>
          <w:color w:val="000000" w:themeColor="text1"/>
          <w:kern w:val="24"/>
        </w:rPr>
        <w:t xml:space="preserve">e skutecznością poprzedniej edycji,  czyli dotarliśmy </w:t>
      </w:r>
      <w:r w:rsidR="005624C0">
        <w:rPr>
          <w:rFonts w:asciiTheme="majorHAnsi" w:hAnsiTheme="majorHAnsi"/>
          <w:color w:val="000000" w:themeColor="text1"/>
          <w:kern w:val="24"/>
        </w:rPr>
        <w:t>do ok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 </w:t>
      </w:r>
      <w:r w:rsidR="007E4F93">
        <w:rPr>
          <w:rFonts w:asciiTheme="majorHAnsi" w:hAnsiTheme="majorHAnsi"/>
          <w:bCs/>
          <w:color w:val="000000" w:themeColor="text1"/>
          <w:kern w:val="24"/>
        </w:rPr>
        <w:t>1 mln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odbiorców informacji radiowych</w:t>
      </w:r>
      <w:r w:rsidR="00953F8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5624C0">
        <w:rPr>
          <w:rFonts w:asciiTheme="majorHAnsi" w:hAnsiTheme="majorHAnsi"/>
          <w:bCs/>
          <w:color w:val="000000" w:themeColor="text1"/>
          <w:kern w:val="24"/>
        </w:rPr>
        <w:t>90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billboardów w Warszawie</w:t>
      </w:r>
      <w:r w:rsidR="00953F8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5624C0">
        <w:rPr>
          <w:rFonts w:asciiTheme="majorHAnsi" w:hAnsiTheme="majorHAnsi"/>
          <w:bCs/>
          <w:color w:val="000000" w:themeColor="text1"/>
          <w:kern w:val="24"/>
        </w:rPr>
        <w:t xml:space="preserve">ponad sto 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proofErr w:type="spellStart"/>
      <w:r w:rsidRPr="006C5E65">
        <w:rPr>
          <w:rFonts w:asciiTheme="majorHAnsi" w:hAnsiTheme="majorHAnsi"/>
          <w:color w:val="000000" w:themeColor="text1"/>
          <w:kern w:val="24"/>
        </w:rPr>
        <w:t>citylight’ów</w:t>
      </w:r>
      <w:proofErr w:type="spellEnd"/>
      <w:r w:rsidRPr="006C5E65">
        <w:rPr>
          <w:rFonts w:asciiTheme="majorHAnsi" w:hAnsiTheme="majorHAnsi"/>
          <w:color w:val="000000" w:themeColor="text1"/>
          <w:kern w:val="24"/>
        </w:rPr>
        <w:t xml:space="preserve"> w Warszawie i Gdańsku</w:t>
      </w:r>
      <w:r w:rsidR="00953F8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65493B">
        <w:rPr>
          <w:rFonts w:asciiTheme="majorHAnsi" w:hAnsiTheme="majorHAnsi"/>
          <w:bCs/>
          <w:color w:val="000000" w:themeColor="text1"/>
          <w:kern w:val="24"/>
        </w:rPr>
        <w:t xml:space="preserve">ponad </w:t>
      </w:r>
      <w:r w:rsidR="009537CC">
        <w:rPr>
          <w:rFonts w:asciiTheme="majorHAnsi" w:hAnsiTheme="majorHAnsi"/>
          <w:bCs/>
          <w:color w:val="000000" w:themeColor="text1"/>
          <w:kern w:val="24"/>
        </w:rPr>
        <w:t>500</w:t>
      </w:r>
      <w:r w:rsidRPr="006C5E65">
        <w:rPr>
          <w:rFonts w:asciiTheme="majorHAnsi" w:hAnsiTheme="majorHAnsi"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emisji spotu radiowego</w:t>
      </w:r>
      <w:r w:rsidR="009537CC">
        <w:rPr>
          <w:rFonts w:asciiTheme="majorHAnsi" w:hAnsiTheme="majorHAnsi"/>
          <w:color w:val="000000" w:themeColor="text1"/>
          <w:kern w:val="24"/>
        </w:rPr>
        <w:t xml:space="preserve"> w publicznych i regionalnych rozgłośniach Polskiego Radia, </w:t>
      </w:r>
      <w:r w:rsidR="00953F8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ponad </w:t>
      </w:r>
      <w:r w:rsidR="009537CC">
        <w:rPr>
          <w:rFonts w:asciiTheme="majorHAnsi" w:hAnsiTheme="majorHAnsi"/>
          <w:bCs/>
          <w:color w:val="000000" w:themeColor="text1"/>
          <w:kern w:val="24"/>
        </w:rPr>
        <w:t>50</w:t>
      </w:r>
      <w:r w:rsidRPr="006C5E65">
        <w:rPr>
          <w:rFonts w:asciiTheme="majorHAnsi" w:hAnsiTheme="majorHAnsi"/>
          <w:bCs/>
          <w:color w:val="000000" w:themeColor="text1"/>
          <w:kern w:val="24"/>
        </w:rPr>
        <w:t xml:space="preserve"> tys.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użytkowników strony internetowej</w:t>
      </w:r>
      <w:r>
        <w:rPr>
          <w:rFonts w:asciiTheme="majorHAnsi" w:hAnsiTheme="majorHAnsi"/>
          <w:color w:val="000000" w:themeColor="text1"/>
          <w:kern w:val="24"/>
        </w:rPr>
        <w:t xml:space="preserve"> i 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ponad </w:t>
      </w:r>
      <w:r w:rsidR="00EA0D4B">
        <w:rPr>
          <w:rFonts w:asciiTheme="majorHAnsi" w:hAnsiTheme="majorHAnsi"/>
          <w:bCs/>
          <w:color w:val="000000" w:themeColor="text1"/>
          <w:kern w:val="24"/>
        </w:rPr>
        <w:t>60</w:t>
      </w:r>
      <w:r w:rsidRPr="006C5E65">
        <w:rPr>
          <w:rFonts w:asciiTheme="majorHAnsi" w:hAnsiTheme="majorHAnsi"/>
          <w:bCs/>
          <w:color w:val="000000" w:themeColor="text1"/>
          <w:kern w:val="24"/>
        </w:rPr>
        <w:t xml:space="preserve"> tys. 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odsłon. </w:t>
      </w:r>
      <w:r>
        <w:rPr>
          <w:rFonts w:asciiTheme="majorHAnsi" w:hAnsiTheme="majorHAnsi"/>
        </w:rPr>
        <w:t>To również p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onad </w:t>
      </w:r>
      <w:r w:rsidR="00EA0D4B">
        <w:rPr>
          <w:rFonts w:asciiTheme="majorHAnsi" w:hAnsiTheme="majorHAnsi"/>
          <w:bCs/>
          <w:color w:val="000000" w:themeColor="text1"/>
          <w:kern w:val="24"/>
        </w:rPr>
        <w:t>sto</w:t>
      </w:r>
      <w:r w:rsidRPr="006C5E65">
        <w:rPr>
          <w:rFonts w:asciiTheme="majorHAnsi" w:hAnsiTheme="majorHAnsi"/>
          <w:bCs/>
          <w:color w:val="000000" w:themeColor="text1"/>
          <w:kern w:val="24"/>
        </w:rPr>
        <w:t xml:space="preserve"> tys.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odbiorców internetowych artykułów</w:t>
      </w:r>
      <w:r>
        <w:rPr>
          <w:rFonts w:asciiTheme="majorHAnsi" w:hAnsiTheme="majorHAnsi"/>
        </w:rPr>
        <w:t>; p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onad </w:t>
      </w:r>
      <w:r w:rsidR="00EA0D4B">
        <w:rPr>
          <w:rFonts w:asciiTheme="majorHAnsi" w:hAnsiTheme="majorHAnsi"/>
          <w:bCs/>
          <w:color w:val="000000" w:themeColor="text1"/>
          <w:kern w:val="24"/>
        </w:rPr>
        <w:t>1,5 mln</w:t>
      </w:r>
      <w:r w:rsidRPr="006C5E65">
        <w:rPr>
          <w:rFonts w:asciiTheme="majorHAnsi" w:hAnsiTheme="majorHAnsi"/>
          <w:bCs/>
          <w:color w:val="000000" w:themeColor="text1"/>
          <w:kern w:val="24"/>
        </w:rPr>
        <w:t>.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w</w:t>
      </w:r>
      <w:r>
        <w:rPr>
          <w:rFonts w:asciiTheme="majorHAnsi" w:hAnsiTheme="majorHAnsi"/>
          <w:color w:val="000000" w:themeColor="text1"/>
          <w:kern w:val="24"/>
        </w:rPr>
        <w:t xml:space="preserve">yświetleń reklamy Google </w:t>
      </w:r>
      <w:proofErr w:type="spellStart"/>
      <w:r>
        <w:rPr>
          <w:rFonts w:asciiTheme="majorHAnsi" w:hAnsiTheme="majorHAnsi"/>
          <w:color w:val="000000" w:themeColor="text1"/>
          <w:kern w:val="24"/>
        </w:rPr>
        <w:t>Grants</w:t>
      </w:r>
      <w:proofErr w:type="spellEnd"/>
      <w:r>
        <w:rPr>
          <w:rFonts w:asciiTheme="majorHAnsi" w:hAnsiTheme="majorHAnsi"/>
          <w:color w:val="000000" w:themeColor="text1"/>
          <w:kern w:val="24"/>
        </w:rPr>
        <w:t xml:space="preserve">; </w:t>
      </w:r>
      <w:r w:rsidR="00EA0D4B">
        <w:rPr>
          <w:rFonts w:asciiTheme="majorHAnsi" w:hAnsiTheme="majorHAnsi"/>
          <w:color w:val="000000" w:themeColor="text1"/>
          <w:kern w:val="24"/>
        </w:rPr>
        <w:t xml:space="preserve">Kilkaset </w:t>
      </w:r>
      <w:r w:rsidR="00B5172B">
        <w:rPr>
          <w:rFonts w:asciiTheme="majorHAnsi" w:hAnsiTheme="majorHAnsi"/>
          <w:color w:val="000000" w:themeColor="text1"/>
          <w:kern w:val="24"/>
        </w:rPr>
        <w:t>tyś łącznie wyświetleń przekazu na mediach społecznościowych.</w:t>
      </w:r>
      <w:r w:rsidR="00953F8F">
        <w:rPr>
          <w:rFonts w:asciiTheme="majorHAnsi" w:hAnsiTheme="majorHAnsi"/>
          <w:color w:val="000000" w:themeColor="text1"/>
          <w:kern w:val="24"/>
        </w:rPr>
        <w:t xml:space="preserve"> </w:t>
      </w:r>
      <w:r w:rsidR="00B5172B">
        <w:rPr>
          <w:rFonts w:asciiTheme="majorHAnsi" w:hAnsiTheme="majorHAnsi"/>
          <w:color w:val="000000" w:themeColor="text1"/>
          <w:kern w:val="24"/>
        </w:rPr>
        <w:t xml:space="preserve">Media branżowe np. Rynek </w:t>
      </w:r>
      <w:r w:rsidR="00271A48">
        <w:rPr>
          <w:rFonts w:asciiTheme="majorHAnsi" w:hAnsiTheme="majorHAnsi"/>
          <w:color w:val="000000" w:themeColor="text1"/>
          <w:kern w:val="24"/>
        </w:rPr>
        <w:t>Weterynaryjny</w:t>
      </w:r>
      <w:r w:rsidRPr="006C5E65">
        <w:rPr>
          <w:rFonts w:asciiTheme="majorHAnsi" w:hAnsiTheme="majorHAnsi"/>
          <w:color w:val="000000" w:themeColor="text1"/>
          <w:kern w:val="24"/>
        </w:rPr>
        <w:t xml:space="preserve"> z informacją o kampanii</w:t>
      </w:r>
      <w:r>
        <w:rPr>
          <w:rFonts w:asciiTheme="majorHAnsi" w:hAnsiTheme="majorHAnsi"/>
        </w:rPr>
        <w:t xml:space="preserve">,; </w:t>
      </w:r>
      <w:r w:rsidR="00537813">
        <w:rPr>
          <w:rFonts w:asciiTheme="majorHAnsi" w:hAnsiTheme="majorHAnsi"/>
        </w:rPr>
        <w:t>300</w:t>
      </w:r>
      <w:r w:rsidRPr="006C5E65">
        <w:rPr>
          <w:rFonts w:asciiTheme="majorHAnsi" w:hAnsiTheme="majorHAnsi"/>
          <w:b/>
          <w:bCs/>
          <w:color w:val="FF0000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monitorów reklamowych w komunikacji miejskiej</w:t>
      </w:r>
      <w:r>
        <w:rPr>
          <w:rFonts w:asciiTheme="majorHAnsi" w:hAnsiTheme="majorHAnsi"/>
        </w:rPr>
        <w:t xml:space="preserve"> oraz p</w:t>
      </w:r>
      <w:r w:rsidRPr="006C5E65">
        <w:rPr>
          <w:rFonts w:asciiTheme="majorHAnsi" w:hAnsiTheme="majorHAnsi"/>
          <w:color w:val="000000" w:themeColor="text1"/>
          <w:kern w:val="24"/>
        </w:rPr>
        <w:t>onad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bCs/>
          <w:color w:val="000000" w:themeColor="text1"/>
          <w:kern w:val="24"/>
        </w:rPr>
        <w:t>6 mln</w:t>
      </w:r>
      <w:r w:rsidRPr="006C5E65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6C5E65">
        <w:rPr>
          <w:rFonts w:asciiTheme="majorHAnsi" w:hAnsiTheme="majorHAnsi"/>
          <w:color w:val="000000" w:themeColor="text1"/>
          <w:kern w:val="24"/>
        </w:rPr>
        <w:t>odbiorców reklamy na monitorach komunikacji miejskiej</w:t>
      </w:r>
      <w:r w:rsidR="000B20CA">
        <w:rPr>
          <w:rFonts w:asciiTheme="majorHAnsi" w:hAnsiTheme="majorHAnsi"/>
          <w:color w:val="000000" w:themeColor="text1"/>
          <w:kern w:val="24"/>
        </w:rPr>
        <w:t>.</w:t>
      </w:r>
    </w:p>
    <w:p w14:paraId="4ACCFC29" w14:textId="77777777" w:rsidR="00B20368" w:rsidRDefault="00B20368" w:rsidP="00B20368">
      <w:pPr>
        <w:ind w:left="360"/>
        <w:jc w:val="both"/>
        <w:rPr>
          <w:rFonts w:asciiTheme="majorHAnsi" w:hAnsiTheme="majorHAnsi"/>
        </w:rPr>
      </w:pPr>
    </w:p>
    <w:p w14:paraId="6AD3EEA8" w14:textId="4F32EF58" w:rsidR="00E55645" w:rsidRDefault="000B20CA" w:rsidP="005D1C44">
      <w:pPr>
        <w:ind w:left="360"/>
        <w:jc w:val="both"/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</w:pPr>
      <w:r w:rsidRPr="00B20368">
        <w:rPr>
          <w:rFonts w:asciiTheme="majorHAnsi" w:hAnsiTheme="majorHAnsi"/>
        </w:rPr>
        <w:t xml:space="preserve">W okresie </w:t>
      </w:r>
      <w:r w:rsidR="000E1483">
        <w:rPr>
          <w:rFonts w:asciiTheme="majorHAnsi" w:hAnsiTheme="majorHAnsi"/>
        </w:rPr>
        <w:t xml:space="preserve">od </w:t>
      </w:r>
      <w:r w:rsidR="00537813">
        <w:rPr>
          <w:rFonts w:asciiTheme="majorHAnsi" w:hAnsiTheme="majorHAnsi"/>
        </w:rPr>
        <w:t xml:space="preserve">kwietnia do czerwca 2021 roku </w:t>
      </w:r>
      <w:r w:rsidRPr="00B20368">
        <w:rPr>
          <w:rFonts w:asciiTheme="majorHAnsi" w:hAnsiTheme="majorHAnsi"/>
        </w:rPr>
        <w:t xml:space="preserve">Fundacja Towarzystwo Weterynaryjne przeprowadziła również </w:t>
      </w:r>
      <w:r w:rsidR="004F6F11">
        <w:rPr>
          <w:rFonts w:asciiTheme="majorHAnsi" w:hAnsiTheme="majorHAnsi"/>
        </w:rPr>
        <w:t>V</w:t>
      </w:r>
      <w:r w:rsidR="00537813">
        <w:rPr>
          <w:rFonts w:asciiTheme="majorHAnsi" w:hAnsiTheme="majorHAnsi"/>
        </w:rPr>
        <w:t>I</w:t>
      </w:r>
      <w:r w:rsidRPr="00B20368">
        <w:rPr>
          <w:rFonts w:asciiTheme="majorHAnsi" w:hAnsiTheme="majorHAnsi"/>
        </w:rPr>
        <w:t xml:space="preserve"> edycję</w:t>
      </w:r>
      <w:r w:rsidR="00B20368" w:rsidRPr="00B20368">
        <w:rPr>
          <w:rFonts w:asciiTheme="majorHAnsi" w:hAnsiTheme="majorHAnsi"/>
        </w:rPr>
        <w:t xml:space="preserve"> ogólnopolskiej </w:t>
      </w:r>
      <w:r w:rsidRPr="00B20368">
        <w:rPr>
          <w:rFonts w:asciiTheme="majorHAnsi" w:hAnsiTheme="majorHAnsi"/>
        </w:rPr>
        <w:t xml:space="preserve">edukacyjno-informacyjnej kampanii społecznej </w:t>
      </w:r>
      <w:r w:rsidR="005D0691">
        <w:rPr>
          <w:rFonts w:asciiTheme="majorHAnsi" w:hAnsiTheme="majorHAnsi"/>
        </w:rPr>
        <w:t>„</w:t>
      </w:r>
      <w:r w:rsidRPr="00B20368">
        <w:rPr>
          <w:rFonts w:asciiTheme="majorHAnsi" w:hAnsiTheme="majorHAnsi"/>
        </w:rPr>
        <w:t>STOP drapaniu</w:t>
      </w:r>
      <w:r w:rsidR="005D0691">
        <w:rPr>
          <w:rFonts w:asciiTheme="majorHAnsi" w:hAnsiTheme="majorHAnsi"/>
        </w:rPr>
        <w:t>”</w:t>
      </w:r>
      <w:r w:rsidR="00537813">
        <w:rPr>
          <w:rFonts w:asciiTheme="majorHAnsi" w:hAnsiTheme="majorHAnsi"/>
        </w:rPr>
        <w:t>.</w:t>
      </w:r>
      <w:r w:rsidR="008828CB" w:rsidRPr="00B20368">
        <w:rPr>
          <w:rFonts w:asciiTheme="majorHAnsi" w:hAnsiTheme="majorHAnsi"/>
        </w:rPr>
        <w:t xml:space="preserve"> Projekt </w:t>
      </w:r>
      <w:r w:rsidR="00B20368" w:rsidRPr="00B20368">
        <w:rPr>
          <w:rFonts w:asciiTheme="majorHAnsi" w:hAnsiTheme="majorHAnsi" w:cs="Whitney"/>
        </w:rPr>
        <w:t xml:space="preserve">edukował właścicieli czworonogów na temat przyczyn </w:t>
      </w:r>
      <w:r w:rsidR="00311948">
        <w:rPr>
          <w:rFonts w:asciiTheme="majorHAnsi" w:hAnsiTheme="majorHAnsi" w:cs="Whitney"/>
        </w:rPr>
        <w:t xml:space="preserve">Atopowego </w:t>
      </w:r>
      <w:r w:rsidR="00E55645">
        <w:rPr>
          <w:rFonts w:asciiTheme="majorHAnsi" w:hAnsiTheme="majorHAnsi" w:cs="Whitney"/>
        </w:rPr>
        <w:t>Zapalenia Skóry (AZS)</w:t>
      </w:r>
      <w:r w:rsidR="00B20368" w:rsidRPr="00B20368">
        <w:rPr>
          <w:rFonts w:asciiTheme="majorHAnsi" w:hAnsiTheme="majorHAnsi" w:cs="Whitney"/>
        </w:rPr>
        <w:t xml:space="preserve"> u psów oraz uczulał ich na pewne symptomy, które mogą wzbudzić ich czujność i zachęcał do systematycznych wizyt w gabinecie weterynaryjnym</w:t>
      </w:r>
      <w:r w:rsidR="00655E22">
        <w:rPr>
          <w:rFonts w:asciiTheme="majorHAnsi" w:hAnsiTheme="majorHAnsi" w:cs="Whitney"/>
          <w:bCs/>
        </w:rPr>
        <w:t xml:space="preserve">, oraz </w:t>
      </w:r>
      <w:r w:rsidR="003C11EC">
        <w:rPr>
          <w:rFonts w:asciiTheme="majorHAnsi" w:hAnsiTheme="majorHAnsi" w:cs="Whitney"/>
          <w:bCs/>
        </w:rPr>
        <w:t>informował w zakresie leczenia zwierząt i nieumiejętnego stosowania sterydów, mającym wpływ na ogólny stan zdrowotny zwierząt.</w:t>
      </w:r>
      <w:r w:rsidR="00B20368" w:rsidRPr="00B20368">
        <w:rPr>
          <w:rFonts w:asciiTheme="majorHAnsi" w:hAnsiTheme="majorHAnsi" w:cs="Whitney"/>
          <w:b/>
        </w:rPr>
        <w:t xml:space="preserve"> </w:t>
      </w:r>
      <w:r w:rsidR="00B20368" w:rsidRPr="007F0607">
        <w:rPr>
          <w:rFonts w:asciiTheme="majorHAnsi" w:hAnsiTheme="majorHAnsi" w:cs="Whitney"/>
          <w:color w:val="000000" w:themeColor="text1"/>
        </w:rPr>
        <w:t xml:space="preserve">W ramach projektu </w:t>
      </w:r>
      <w:r w:rsidR="00B20368" w:rsidRPr="007F0607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>właściciele czworonogów mogli dowiedzieć się na stronie internetowej m.in.</w:t>
      </w:r>
      <w:r w:rsidR="005D1C44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 jak leczyć, jakie stosować procesy leczenia, jakie zagrożenie niesie za sobą </w:t>
      </w:r>
      <w:r w:rsidR="008B2401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nadmierne stosowanie leków sterydowych, </w:t>
      </w:r>
      <w:r w:rsidR="00B20368" w:rsidRPr="007F0607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 jak rozpoznać pierwsze objawy alergii, gdzie szukać pomocy dla swoich pupili (lista sprawdzonych gabinetów weterynaryjnych)</w:t>
      </w:r>
      <w:r w:rsidR="00E55645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. Dodatkowo </w:t>
      </w:r>
      <w:r w:rsidR="009A0206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ukazał się </w:t>
      </w:r>
      <w:r w:rsidR="00E55645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>seria artykułów w prasie branżowej (Rynek Weterynaryjne, Dog</w:t>
      </w:r>
      <w:r w:rsidR="00BD23A2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 &amp; </w:t>
      </w:r>
      <w:r w:rsidR="00E55645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Sport, </w:t>
      </w:r>
      <w:r w:rsidR="00186590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Pies na Urlopie, </w:t>
      </w:r>
      <w:r w:rsidR="009A0206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Cztery Łapy), w wersjach drukowanych i na stronach </w:t>
      </w:r>
      <w:r w:rsidR="00B708B4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>internetowych</w:t>
      </w:r>
      <w:r w:rsidR="009A0206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, </w:t>
      </w:r>
      <w:proofErr w:type="spellStart"/>
      <w:r w:rsidR="00B708B4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>fp</w:t>
      </w:r>
      <w:proofErr w:type="spellEnd"/>
      <w:r w:rsidR="00B708B4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, blogach etc. </w:t>
      </w:r>
      <w:r w:rsidR="00C7208C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Ponadto cała kampania była organizowana na ekranach telewizji TVN, </w:t>
      </w:r>
      <w:r w:rsidR="006A5BC6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oraz programie </w:t>
      </w:r>
      <w:r w:rsidR="006A5BC6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lastRenderedPageBreak/>
        <w:t xml:space="preserve">Dzień Dobry TVN, gdzie dyskutowano o problemie, a widzowie mogli zadawać pytania telefonicznie </w:t>
      </w:r>
      <w:r w:rsidR="00DB1EF5">
        <w:rPr>
          <w:rStyle w:val="normaltextrun"/>
          <w:rFonts w:asciiTheme="majorHAnsi" w:hAnsiTheme="majorHAnsi" w:cs="Tahoma"/>
          <w:color w:val="000000" w:themeColor="text1"/>
          <w:shd w:val="clear" w:color="auto" w:fill="FFFFFF"/>
        </w:rPr>
        <w:t xml:space="preserve">specjaliście od chorób skórnych u psów. </w:t>
      </w:r>
    </w:p>
    <w:p w14:paraId="08D867EA" w14:textId="77777777" w:rsidR="00E55645" w:rsidRDefault="00E55645" w:rsidP="005D1C44">
      <w:pPr>
        <w:ind w:left="360"/>
        <w:jc w:val="both"/>
        <w:rPr>
          <w:rFonts w:asciiTheme="majorHAnsi" w:hAnsiTheme="majorHAnsi"/>
          <w:color w:val="000000" w:themeColor="text1"/>
          <w:kern w:val="24"/>
        </w:rPr>
      </w:pPr>
    </w:p>
    <w:p w14:paraId="217BBF90" w14:textId="779A96B2" w:rsidR="00A7329D" w:rsidRPr="00DB1EF5" w:rsidRDefault="007F0607" w:rsidP="00DB1EF5">
      <w:pPr>
        <w:ind w:left="360"/>
        <w:jc w:val="both"/>
        <w:rPr>
          <w:rFonts w:asciiTheme="majorHAnsi" w:hAnsiTheme="majorHAnsi" w:cs="Whitney"/>
          <w:color w:val="000000" w:themeColor="text1"/>
        </w:rPr>
      </w:pPr>
      <w:r w:rsidRPr="007F0607">
        <w:rPr>
          <w:rFonts w:asciiTheme="majorHAnsi" w:hAnsiTheme="majorHAnsi"/>
          <w:color w:val="000000" w:themeColor="text1"/>
          <w:kern w:val="24"/>
        </w:rPr>
        <w:t xml:space="preserve">Skuteczność kampanii to ponad </w:t>
      </w:r>
      <w:r w:rsidR="00DB1EF5">
        <w:rPr>
          <w:rFonts w:asciiTheme="majorHAnsi" w:hAnsiTheme="majorHAnsi"/>
          <w:bCs/>
          <w:color w:val="000000" w:themeColor="text1"/>
          <w:kern w:val="24"/>
        </w:rPr>
        <w:t>1.5mln</w:t>
      </w:r>
      <w:r w:rsidR="00B20368" w:rsidRPr="007F0607">
        <w:rPr>
          <w:rFonts w:asciiTheme="majorHAnsi" w:hAnsiTheme="majorHAnsi"/>
          <w:bCs/>
          <w:color w:val="000000" w:themeColor="text1"/>
          <w:kern w:val="24"/>
        </w:rPr>
        <w:t>.</w:t>
      </w:r>
      <w:r w:rsidR="00B20368" w:rsidRPr="007F0607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Pr="007F0607">
        <w:rPr>
          <w:rFonts w:asciiTheme="majorHAnsi" w:hAnsiTheme="majorHAnsi"/>
          <w:color w:val="000000" w:themeColor="text1"/>
          <w:kern w:val="24"/>
        </w:rPr>
        <w:t>odsłon strony internetowej; p</w:t>
      </w:r>
      <w:r w:rsidR="00B20368" w:rsidRPr="007F0607">
        <w:rPr>
          <w:rFonts w:asciiTheme="majorHAnsi" w:hAnsiTheme="majorHAnsi"/>
          <w:color w:val="000000" w:themeColor="text1"/>
          <w:kern w:val="24"/>
        </w:rPr>
        <w:t xml:space="preserve">onad </w:t>
      </w:r>
      <w:r w:rsidR="00DB1EF5">
        <w:rPr>
          <w:rFonts w:asciiTheme="majorHAnsi" w:hAnsiTheme="majorHAnsi"/>
          <w:bCs/>
          <w:color w:val="000000" w:themeColor="text1"/>
          <w:kern w:val="24"/>
        </w:rPr>
        <w:t>35</w:t>
      </w:r>
      <w:r w:rsidR="00B20368" w:rsidRPr="007F0607">
        <w:rPr>
          <w:rFonts w:asciiTheme="majorHAnsi" w:hAnsiTheme="majorHAnsi"/>
          <w:bCs/>
          <w:color w:val="000000" w:themeColor="text1"/>
          <w:kern w:val="24"/>
        </w:rPr>
        <w:t xml:space="preserve"> tys.</w:t>
      </w:r>
      <w:r w:rsidR="00B20368" w:rsidRPr="007F0607">
        <w:rPr>
          <w:rFonts w:asciiTheme="majorHAnsi" w:hAnsiTheme="majorHAnsi"/>
          <w:b/>
          <w:bCs/>
          <w:color w:val="000000" w:themeColor="text1"/>
          <w:kern w:val="24"/>
        </w:rPr>
        <w:t xml:space="preserve"> </w:t>
      </w:r>
      <w:r w:rsidR="00B20368" w:rsidRPr="007F0607">
        <w:rPr>
          <w:rFonts w:asciiTheme="majorHAnsi" w:hAnsiTheme="majorHAnsi"/>
          <w:color w:val="000000" w:themeColor="text1"/>
          <w:kern w:val="24"/>
        </w:rPr>
        <w:t>użytkowników strony internetowej</w:t>
      </w:r>
      <w:r w:rsidRPr="007F0607">
        <w:rPr>
          <w:rFonts w:asciiTheme="majorHAnsi" w:hAnsiTheme="majorHAnsi"/>
          <w:color w:val="000000" w:themeColor="text1"/>
          <w:kern w:val="24"/>
        </w:rPr>
        <w:t>;</w:t>
      </w:r>
      <w:r w:rsidRPr="007F0607">
        <w:rPr>
          <w:rFonts w:asciiTheme="majorHAnsi" w:eastAsia="Times New Roman" w:hAnsiTheme="majorHAnsi" w:cs="Times New Roman"/>
          <w:color w:val="000000" w:themeColor="text1"/>
        </w:rPr>
        <w:t xml:space="preserve"> p</w:t>
      </w:r>
      <w:r w:rsidR="00B20368" w:rsidRPr="007F0607">
        <w:rPr>
          <w:rFonts w:asciiTheme="majorHAnsi" w:hAnsiTheme="majorHAnsi"/>
          <w:color w:val="000000" w:themeColor="text1"/>
          <w:kern w:val="24"/>
        </w:rPr>
        <w:t xml:space="preserve">onad </w:t>
      </w:r>
      <w:r w:rsidR="00B20368" w:rsidRPr="007F0607">
        <w:rPr>
          <w:rFonts w:asciiTheme="majorHAnsi" w:hAnsiTheme="majorHAnsi"/>
          <w:bCs/>
          <w:color w:val="000000" w:themeColor="text1"/>
          <w:kern w:val="24"/>
        </w:rPr>
        <w:t>2</w:t>
      </w:r>
      <w:r w:rsidR="00DB1EF5">
        <w:rPr>
          <w:rFonts w:asciiTheme="majorHAnsi" w:hAnsiTheme="majorHAnsi"/>
          <w:bCs/>
          <w:color w:val="000000" w:themeColor="text1"/>
          <w:kern w:val="24"/>
        </w:rPr>
        <w:t>0</w:t>
      </w:r>
      <w:r w:rsidR="00B20368" w:rsidRPr="007F0607">
        <w:rPr>
          <w:rFonts w:asciiTheme="majorHAnsi" w:hAnsiTheme="majorHAnsi"/>
          <w:bCs/>
          <w:color w:val="000000" w:themeColor="text1"/>
          <w:kern w:val="24"/>
        </w:rPr>
        <w:t xml:space="preserve"> tys. </w:t>
      </w:r>
      <w:r w:rsidR="00B20368" w:rsidRPr="007F0607">
        <w:rPr>
          <w:rFonts w:asciiTheme="majorHAnsi" w:hAnsiTheme="majorHAnsi"/>
          <w:color w:val="000000" w:themeColor="text1"/>
          <w:kern w:val="24"/>
        </w:rPr>
        <w:t>k</w:t>
      </w:r>
      <w:r w:rsidRPr="007F0607">
        <w:rPr>
          <w:rFonts w:asciiTheme="majorHAnsi" w:hAnsiTheme="majorHAnsi"/>
          <w:color w:val="000000" w:themeColor="text1"/>
          <w:kern w:val="24"/>
        </w:rPr>
        <w:t xml:space="preserve">liknięć w reklamę Google </w:t>
      </w:r>
      <w:proofErr w:type="spellStart"/>
      <w:r w:rsidRPr="007F0607">
        <w:rPr>
          <w:rFonts w:asciiTheme="majorHAnsi" w:hAnsiTheme="majorHAnsi"/>
          <w:color w:val="000000" w:themeColor="text1"/>
          <w:kern w:val="24"/>
        </w:rPr>
        <w:t>Grants</w:t>
      </w:r>
      <w:proofErr w:type="spellEnd"/>
      <w:r w:rsidRPr="007F0607">
        <w:rPr>
          <w:rFonts w:asciiTheme="majorHAnsi" w:hAnsiTheme="majorHAnsi"/>
          <w:color w:val="000000" w:themeColor="text1"/>
          <w:kern w:val="24"/>
        </w:rPr>
        <w:t xml:space="preserve">; </w:t>
      </w:r>
      <w:r w:rsidR="00B20368" w:rsidRPr="007F0607">
        <w:rPr>
          <w:rFonts w:asciiTheme="majorHAnsi" w:hAnsiTheme="majorHAnsi"/>
          <w:bCs/>
          <w:color w:val="000000" w:themeColor="text1"/>
          <w:kern w:val="24"/>
        </w:rPr>
        <w:t>436</w:t>
      </w:r>
      <w:r w:rsidR="00B20368" w:rsidRPr="007F0607">
        <w:rPr>
          <w:rFonts w:asciiTheme="majorHAnsi" w:hAnsiTheme="majorHAnsi"/>
          <w:color w:val="000000" w:themeColor="text1"/>
          <w:kern w:val="24"/>
        </w:rPr>
        <w:t xml:space="preserve"> lecznic weterynaryjnych, które przystąpiły do</w:t>
      </w:r>
      <w:r w:rsidR="00B20368" w:rsidRPr="007F0607">
        <w:rPr>
          <w:rFonts w:asciiTheme="majorHAnsi" w:hAnsiTheme="majorHAnsi"/>
          <w:kern w:val="24"/>
        </w:rPr>
        <w:t xml:space="preserve"> </w:t>
      </w:r>
      <w:r w:rsidR="00B20368" w:rsidRPr="007F0607">
        <w:rPr>
          <w:rFonts w:asciiTheme="majorHAnsi" w:hAnsiTheme="majorHAnsi"/>
          <w:color w:val="000000" w:themeColor="text1"/>
          <w:kern w:val="24"/>
        </w:rPr>
        <w:t>akcji</w:t>
      </w:r>
      <w:r w:rsidRPr="007F0607">
        <w:rPr>
          <w:rFonts w:asciiTheme="majorHAnsi" w:eastAsia="Times New Roman" w:hAnsiTheme="majorHAnsi" w:cs="Times New Roman"/>
          <w:color w:val="000000" w:themeColor="text1"/>
        </w:rPr>
        <w:t xml:space="preserve">; </w:t>
      </w:r>
      <w:r w:rsidR="00DB1EF5">
        <w:rPr>
          <w:rFonts w:asciiTheme="majorHAnsi" w:hAnsiTheme="majorHAnsi"/>
          <w:bCs/>
          <w:color w:val="000000" w:themeColor="text1"/>
          <w:kern w:val="24"/>
        </w:rPr>
        <w:t>100</w:t>
      </w:r>
      <w:r w:rsidR="005803D0">
        <w:rPr>
          <w:rFonts w:asciiTheme="majorHAnsi" w:hAnsiTheme="majorHAnsi"/>
          <w:bCs/>
          <w:color w:val="000000" w:themeColor="text1"/>
          <w:kern w:val="24"/>
        </w:rPr>
        <w:t xml:space="preserve"> </w:t>
      </w:r>
      <w:r w:rsidRPr="007F0607">
        <w:rPr>
          <w:rFonts w:asciiTheme="majorHAnsi" w:hAnsiTheme="majorHAnsi"/>
          <w:bCs/>
          <w:color w:val="000000" w:themeColor="text1"/>
          <w:kern w:val="24"/>
        </w:rPr>
        <w:t xml:space="preserve">emisji spotów radiowych w Radiu dla Ciebie i rozgłośniach Polskiego Radia; 5700 bankomatów sieci Euronet; </w:t>
      </w:r>
      <w:r w:rsidR="008F662D">
        <w:rPr>
          <w:rFonts w:asciiTheme="majorHAnsi" w:hAnsiTheme="majorHAnsi"/>
          <w:bCs/>
          <w:color w:val="000000" w:themeColor="text1"/>
          <w:kern w:val="24"/>
        </w:rPr>
        <w:t>350 tyś zasięg materiały filmowego na YT</w:t>
      </w:r>
      <w:r w:rsidR="003C0275">
        <w:rPr>
          <w:rFonts w:asciiTheme="majorHAnsi" w:hAnsiTheme="majorHAnsi"/>
          <w:bCs/>
          <w:color w:val="000000" w:themeColor="text1"/>
          <w:kern w:val="24"/>
        </w:rPr>
        <w:t xml:space="preserve">, </w:t>
      </w:r>
      <w:r w:rsidR="00375F4A">
        <w:rPr>
          <w:rFonts w:asciiTheme="majorHAnsi" w:hAnsiTheme="majorHAnsi"/>
          <w:bCs/>
          <w:color w:val="000000" w:themeColor="text1"/>
          <w:kern w:val="24"/>
        </w:rPr>
        <w:t xml:space="preserve">180 tyś </w:t>
      </w:r>
      <w:r w:rsidR="00333E08">
        <w:rPr>
          <w:rFonts w:asciiTheme="majorHAnsi" w:hAnsiTheme="majorHAnsi"/>
          <w:bCs/>
          <w:color w:val="000000" w:themeColor="text1"/>
          <w:kern w:val="24"/>
        </w:rPr>
        <w:t>kanałów</w:t>
      </w:r>
      <w:r w:rsidR="00375F4A">
        <w:rPr>
          <w:rFonts w:asciiTheme="majorHAnsi" w:hAnsiTheme="majorHAnsi"/>
          <w:bCs/>
          <w:color w:val="000000" w:themeColor="text1"/>
          <w:kern w:val="24"/>
        </w:rPr>
        <w:t xml:space="preserve"> fundacji ma Instagram, Twitter, LinkedIn, FB</w:t>
      </w:r>
      <w:r w:rsidR="00333E08">
        <w:rPr>
          <w:rFonts w:asciiTheme="majorHAnsi" w:hAnsiTheme="majorHAnsi"/>
          <w:bCs/>
          <w:color w:val="000000" w:themeColor="text1"/>
          <w:kern w:val="24"/>
        </w:rPr>
        <w:t xml:space="preserve">; </w:t>
      </w:r>
      <w:proofErr w:type="spellStart"/>
      <w:r w:rsidR="00333E08">
        <w:rPr>
          <w:rFonts w:asciiTheme="majorHAnsi" w:hAnsiTheme="majorHAnsi"/>
          <w:bCs/>
          <w:color w:val="000000" w:themeColor="text1"/>
          <w:kern w:val="24"/>
        </w:rPr>
        <w:t>emailing</w:t>
      </w:r>
      <w:proofErr w:type="spellEnd"/>
      <w:r w:rsidR="00333E08">
        <w:rPr>
          <w:rFonts w:asciiTheme="majorHAnsi" w:hAnsiTheme="majorHAnsi"/>
          <w:bCs/>
          <w:color w:val="000000" w:themeColor="text1"/>
          <w:kern w:val="24"/>
        </w:rPr>
        <w:t xml:space="preserve"> do bazy lecznic weterynaryjnych; </w:t>
      </w:r>
      <w:r w:rsidR="003A0B6B">
        <w:rPr>
          <w:rFonts w:asciiTheme="majorHAnsi" w:hAnsiTheme="majorHAnsi"/>
          <w:bCs/>
          <w:color w:val="000000" w:themeColor="text1"/>
          <w:kern w:val="24"/>
        </w:rPr>
        <w:t xml:space="preserve">informacje, reklama i artykuł na RMF24, </w:t>
      </w:r>
      <w:proofErr w:type="spellStart"/>
      <w:r w:rsidR="00C55DCC">
        <w:rPr>
          <w:rFonts w:asciiTheme="majorHAnsi" w:hAnsiTheme="majorHAnsi"/>
          <w:bCs/>
          <w:color w:val="000000" w:themeColor="text1"/>
          <w:kern w:val="24"/>
        </w:rPr>
        <w:t>influencerzy</w:t>
      </w:r>
      <w:proofErr w:type="spellEnd"/>
      <w:r w:rsidR="00C55DCC">
        <w:rPr>
          <w:rFonts w:asciiTheme="majorHAnsi" w:hAnsiTheme="majorHAnsi"/>
          <w:bCs/>
          <w:color w:val="000000" w:themeColor="text1"/>
          <w:kern w:val="24"/>
        </w:rPr>
        <w:t xml:space="preserve">, </w:t>
      </w:r>
      <w:proofErr w:type="spellStart"/>
      <w:r w:rsidR="00C55DCC">
        <w:rPr>
          <w:rFonts w:asciiTheme="majorHAnsi" w:hAnsiTheme="majorHAnsi"/>
          <w:bCs/>
          <w:color w:val="000000" w:themeColor="text1"/>
          <w:kern w:val="24"/>
        </w:rPr>
        <w:t>blogerzy</w:t>
      </w:r>
      <w:proofErr w:type="spellEnd"/>
      <w:r w:rsidR="00C55DCC">
        <w:rPr>
          <w:rFonts w:asciiTheme="majorHAnsi" w:hAnsiTheme="majorHAnsi"/>
          <w:bCs/>
          <w:color w:val="000000" w:themeColor="text1"/>
          <w:kern w:val="24"/>
        </w:rPr>
        <w:t xml:space="preserve"> łączny zasięg postów 30 tyś użytkowników</w:t>
      </w:r>
      <w:r w:rsidR="00A7329D">
        <w:rPr>
          <w:rFonts w:asciiTheme="majorHAnsi" w:hAnsiTheme="majorHAnsi"/>
          <w:bCs/>
          <w:color w:val="000000" w:themeColor="text1"/>
          <w:kern w:val="24"/>
        </w:rPr>
        <w:t>.</w:t>
      </w:r>
    </w:p>
    <w:p w14:paraId="344DBAA6" w14:textId="77777777" w:rsidR="007F72FD" w:rsidRDefault="007F72FD" w:rsidP="00652CBE">
      <w:pPr>
        <w:ind w:left="360"/>
        <w:jc w:val="both"/>
        <w:rPr>
          <w:rFonts w:asciiTheme="majorHAnsi" w:hAnsiTheme="majorHAnsi" w:cs="Whitney"/>
          <w:color w:val="000000" w:themeColor="text1"/>
        </w:rPr>
      </w:pPr>
    </w:p>
    <w:p w14:paraId="49C7A41B" w14:textId="77777777" w:rsidR="00F65051" w:rsidRDefault="00F65051" w:rsidP="00A7329D">
      <w:pPr>
        <w:jc w:val="both"/>
        <w:rPr>
          <w:rFonts w:asciiTheme="majorHAnsi" w:hAnsiTheme="majorHAnsi" w:cs="Whitney"/>
          <w:color w:val="000000" w:themeColor="text1"/>
        </w:rPr>
      </w:pPr>
    </w:p>
    <w:p w14:paraId="0AEF7E39" w14:textId="77777777" w:rsidR="00F65051" w:rsidRDefault="00F65051" w:rsidP="00F65051">
      <w:pPr>
        <w:ind w:left="360"/>
        <w:jc w:val="both"/>
        <w:rPr>
          <w:rFonts w:asciiTheme="majorHAnsi" w:hAnsiTheme="majorHAnsi" w:cs="Whitney"/>
          <w:b/>
          <w:color w:val="000000" w:themeColor="text1"/>
        </w:rPr>
      </w:pPr>
      <w:r w:rsidRPr="00F65051">
        <w:rPr>
          <w:rFonts w:asciiTheme="majorHAnsi" w:hAnsiTheme="majorHAnsi" w:cs="Whitney"/>
          <w:b/>
          <w:color w:val="000000" w:themeColor="text1"/>
        </w:rPr>
        <w:t>Informacja o prowadzonej działalności gospodarczej według wpisu do rejestru przedsiębiorców</w:t>
      </w:r>
      <w:r>
        <w:rPr>
          <w:rFonts w:asciiTheme="majorHAnsi" w:hAnsiTheme="majorHAnsi" w:cs="Whitney"/>
          <w:b/>
          <w:color w:val="000000" w:themeColor="text1"/>
        </w:rPr>
        <w:t xml:space="preserve"> KRS:</w:t>
      </w:r>
    </w:p>
    <w:p w14:paraId="20C9FF17" w14:textId="77777777" w:rsidR="00F65051" w:rsidRDefault="00F65051" w:rsidP="00F65051">
      <w:pPr>
        <w:ind w:left="360"/>
        <w:jc w:val="both"/>
        <w:rPr>
          <w:rFonts w:asciiTheme="majorHAnsi" w:hAnsiTheme="majorHAnsi" w:cs="Whitney"/>
          <w:b/>
          <w:color w:val="000000" w:themeColor="text1"/>
        </w:rPr>
      </w:pPr>
    </w:p>
    <w:p w14:paraId="004BD98B" w14:textId="77777777" w:rsidR="007F0607" w:rsidRDefault="00F65051" w:rsidP="00F65051">
      <w:pPr>
        <w:ind w:left="360"/>
        <w:jc w:val="both"/>
        <w:rPr>
          <w:rFonts w:asciiTheme="majorHAnsi" w:hAnsiTheme="majorHAnsi" w:cs="Whitney"/>
          <w:color w:val="000000" w:themeColor="text1"/>
        </w:rPr>
      </w:pPr>
      <w:r w:rsidRPr="00F65051">
        <w:rPr>
          <w:rFonts w:asciiTheme="majorHAnsi" w:hAnsiTheme="majorHAnsi" w:cs="Whitney"/>
          <w:color w:val="000000" w:themeColor="text1"/>
        </w:rPr>
        <w:t>Fundacja może prowadzić działalność gospodarczą, której przedmiotem wg PKD jest:</w:t>
      </w:r>
    </w:p>
    <w:p w14:paraId="78E56835" w14:textId="77777777" w:rsidR="00F65051" w:rsidRDefault="00F65051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63.11.Z  - przetwarzanie danych; zarządzanie stronami internetowymi (hosting) i podobna działalność; działalność portali internetowych</w:t>
      </w:r>
    </w:p>
    <w:p w14:paraId="13DBBABC" w14:textId="77777777" w:rsidR="00F65051" w:rsidRDefault="00F65051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73.1 – reklama</w:t>
      </w:r>
    </w:p>
    <w:p w14:paraId="6F977B5C" w14:textId="77777777" w:rsidR="00F65051" w:rsidRDefault="00F65051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72.11.Z – badania naukowe i prace rozwoje w dziedzinie biotechnologii</w:t>
      </w:r>
    </w:p>
    <w:p w14:paraId="21647A0D" w14:textId="77777777" w:rsidR="00F65051" w:rsidRDefault="00F65051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72.19.Z – badania naukowe i prace rozwojowe w dziedzinie nauk pozostałych nauk przyrodniczych i technicznych</w:t>
      </w:r>
    </w:p>
    <w:p w14:paraId="26AB017E" w14:textId="77777777" w:rsidR="00F65051" w:rsidRDefault="00F65051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72.20.Z – badania naukowe i prace rozwojowe w dziedzinie nauk społecznych i humanistycznych</w:t>
      </w:r>
    </w:p>
    <w:p w14:paraId="0964FE2B" w14:textId="77777777" w:rsidR="00F65051" w:rsidRDefault="00F65051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73.20.Z – badanie rynku i opinii publicznej</w:t>
      </w:r>
    </w:p>
    <w:p w14:paraId="02775E5D" w14:textId="77777777" w:rsidR="00C51960" w:rsidRDefault="00C51960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 xml:space="preserve">74.90.Z – pozostała </w:t>
      </w:r>
      <w:r w:rsidR="00E806C6">
        <w:rPr>
          <w:rFonts w:asciiTheme="majorHAnsi" w:hAnsiTheme="majorHAnsi" w:cs="Whitney"/>
          <w:color w:val="000000" w:themeColor="text1"/>
        </w:rPr>
        <w:t xml:space="preserve">działalność profesjonalna, naukowa i </w:t>
      </w:r>
      <w:proofErr w:type="spellStart"/>
      <w:r w:rsidR="00E806C6">
        <w:rPr>
          <w:rFonts w:asciiTheme="majorHAnsi" w:hAnsiTheme="majorHAnsi" w:cs="Whitney"/>
          <w:color w:val="000000" w:themeColor="text1"/>
        </w:rPr>
        <w:t>technicna</w:t>
      </w:r>
      <w:proofErr w:type="spellEnd"/>
      <w:r w:rsidR="00E806C6">
        <w:rPr>
          <w:rFonts w:asciiTheme="majorHAnsi" w:hAnsiTheme="majorHAnsi" w:cs="Whitney"/>
          <w:color w:val="000000" w:themeColor="text1"/>
        </w:rPr>
        <w:t>, gdzie indziej nie sklasyfikowanych</w:t>
      </w:r>
    </w:p>
    <w:p w14:paraId="386BC5BD" w14:textId="77777777" w:rsidR="00E806C6" w:rsidRDefault="00E806C6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75.00.Z – działalność weterynaryjna</w:t>
      </w:r>
    </w:p>
    <w:p w14:paraId="198DC718" w14:textId="77777777" w:rsidR="00E806C6" w:rsidRPr="00E806C6" w:rsidRDefault="00E806C6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 xml:space="preserve">82.30.Z – </w:t>
      </w:r>
      <w:r w:rsidRPr="00E806C6">
        <w:rPr>
          <w:rFonts w:asciiTheme="majorHAnsi" w:hAnsiTheme="majorHAnsi" w:cs="Whitney"/>
          <w:color w:val="000000" w:themeColor="text1"/>
        </w:rPr>
        <w:t>działalność związana z organizacją targów, wystaw i kongresów</w:t>
      </w:r>
    </w:p>
    <w:p w14:paraId="6F1BAF9E" w14:textId="77777777" w:rsidR="00E806C6" w:rsidRDefault="00E806C6" w:rsidP="00947484">
      <w:pPr>
        <w:pStyle w:val="Akapitzlist"/>
        <w:numPr>
          <w:ilvl w:val="0"/>
          <w:numId w:val="3"/>
        </w:numPr>
        <w:jc w:val="both"/>
        <w:rPr>
          <w:rFonts w:asciiTheme="majorHAnsi" w:hAnsiTheme="majorHAnsi" w:cs="Whitney"/>
          <w:color w:val="000000" w:themeColor="text1"/>
        </w:rPr>
      </w:pPr>
      <w:r>
        <w:rPr>
          <w:rFonts w:asciiTheme="majorHAnsi" w:hAnsiTheme="majorHAnsi" w:cs="Whitney"/>
          <w:color w:val="000000" w:themeColor="text1"/>
        </w:rPr>
        <w:t>85.60.Z – działalność wspomagająca edukację</w:t>
      </w:r>
    </w:p>
    <w:p w14:paraId="142D40AE" w14:textId="77777777" w:rsidR="00E806C6" w:rsidRDefault="00E806C6" w:rsidP="00E806C6">
      <w:pPr>
        <w:jc w:val="both"/>
        <w:rPr>
          <w:rFonts w:asciiTheme="majorHAnsi" w:hAnsiTheme="majorHAnsi" w:cs="Whitney"/>
          <w:color w:val="000000" w:themeColor="text1"/>
        </w:rPr>
      </w:pPr>
    </w:p>
    <w:p w14:paraId="2717057D" w14:textId="77777777" w:rsidR="00E806C6" w:rsidRPr="0014472C" w:rsidRDefault="00E806C6" w:rsidP="00E806C6">
      <w:pPr>
        <w:ind w:firstLine="708"/>
        <w:jc w:val="both"/>
        <w:rPr>
          <w:rFonts w:asciiTheme="majorHAnsi" w:hAnsiTheme="majorHAnsi" w:cs="Whitney"/>
          <w:b/>
        </w:rPr>
      </w:pPr>
      <w:r w:rsidRPr="0014472C">
        <w:rPr>
          <w:rFonts w:asciiTheme="majorHAnsi" w:hAnsiTheme="majorHAnsi" w:cs="Whitney"/>
          <w:b/>
        </w:rPr>
        <w:t>Odpisy uchwał Zarządu i Rady Fundacji</w:t>
      </w:r>
    </w:p>
    <w:p w14:paraId="393A61AE" w14:textId="5C630579" w:rsidR="00E806C6" w:rsidRPr="00A52905" w:rsidRDefault="00225FE5" w:rsidP="00E806C6">
      <w:pPr>
        <w:ind w:firstLine="708"/>
        <w:jc w:val="both"/>
        <w:rPr>
          <w:rFonts w:asciiTheme="majorHAnsi" w:hAnsiTheme="majorHAnsi" w:cs="Whitney"/>
        </w:rPr>
      </w:pPr>
      <w:r w:rsidRPr="00A52905">
        <w:rPr>
          <w:rFonts w:asciiTheme="majorHAnsi" w:hAnsiTheme="majorHAnsi" w:cs="Whitney"/>
        </w:rPr>
        <w:t>W 20</w:t>
      </w:r>
      <w:r w:rsidR="0045052C">
        <w:rPr>
          <w:rFonts w:asciiTheme="majorHAnsi" w:hAnsiTheme="majorHAnsi" w:cs="Whitney"/>
        </w:rPr>
        <w:t>20</w:t>
      </w:r>
      <w:r w:rsidRPr="00A52905">
        <w:rPr>
          <w:rFonts w:asciiTheme="majorHAnsi" w:hAnsiTheme="majorHAnsi" w:cs="Whitney"/>
        </w:rPr>
        <w:t xml:space="preserve"> r. </w:t>
      </w:r>
      <w:r w:rsidR="0014472C" w:rsidRPr="00A52905">
        <w:rPr>
          <w:rFonts w:asciiTheme="majorHAnsi" w:hAnsiTheme="majorHAnsi" w:cs="Whitney"/>
        </w:rPr>
        <w:t xml:space="preserve"> Zarząd Fundacji nie podejmował.</w:t>
      </w:r>
    </w:p>
    <w:p w14:paraId="11C41E7C" w14:textId="24FCEC03" w:rsidR="0014472C" w:rsidRDefault="0014472C" w:rsidP="00D41543">
      <w:pPr>
        <w:ind w:firstLine="708"/>
        <w:jc w:val="both"/>
        <w:rPr>
          <w:rFonts w:asciiTheme="majorHAnsi" w:hAnsiTheme="majorHAnsi" w:cs="Whitney"/>
        </w:rPr>
      </w:pPr>
      <w:r w:rsidRPr="00A52905">
        <w:rPr>
          <w:rFonts w:asciiTheme="majorHAnsi" w:hAnsiTheme="majorHAnsi" w:cs="Whitney"/>
        </w:rPr>
        <w:t>W 20</w:t>
      </w:r>
      <w:r w:rsidR="0045052C">
        <w:rPr>
          <w:rFonts w:asciiTheme="majorHAnsi" w:hAnsiTheme="majorHAnsi" w:cs="Whitney"/>
        </w:rPr>
        <w:t>20</w:t>
      </w:r>
      <w:r w:rsidRPr="00A52905">
        <w:rPr>
          <w:rFonts w:asciiTheme="majorHAnsi" w:hAnsiTheme="majorHAnsi" w:cs="Whitney"/>
        </w:rPr>
        <w:t xml:space="preserve"> r. Rada Fundacji podjęła</w:t>
      </w:r>
      <w:r w:rsidR="00D41543" w:rsidRPr="00A52905">
        <w:rPr>
          <w:rFonts w:asciiTheme="majorHAnsi" w:hAnsiTheme="majorHAnsi" w:cs="Whitney"/>
        </w:rPr>
        <w:t xml:space="preserve"> </w:t>
      </w:r>
      <w:r w:rsidR="00730D1D">
        <w:rPr>
          <w:rFonts w:asciiTheme="majorHAnsi" w:hAnsiTheme="majorHAnsi" w:cs="Whitney"/>
        </w:rPr>
        <w:t>2 Uchwały</w:t>
      </w:r>
    </w:p>
    <w:p w14:paraId="383FC5B1" w14:textId="759A23B2" w:rsidR="00730D1D" w:rsidRPr="00A52905" w:rsidRDefault="00730D1D" w:rsidP="00D41543">
      <w:pPr>
        <w:ind w:firstLine="708"/>
        <w:jc w:val="both"/>
        <w:rPr>
          <w:rFonts w:asciiTheme="majorHAnsi" w:hAnsiTheme="majorHAnsi" w:cs="Whitney"/>
        </w:rPr>
      </w:pPr>
      <w:r>
        <w:rPr>
          <w:rFonts w:asciiTheme="majorHAnsi" w:hAnsiTheme="majorHAnsi" w:cs="Whitney"/>
        </w:rPr>
        <w:t>W 20</w:t>
      </w:r>
      <w:r w:rsidR="0045052C">
        <w:rPr>
          <w:rFonts w:asciiTheme="majorHAnsi" w:hAnsiTheme="majorHAnsi" w:cs="Whitney"/>
        </w:rPr>
        <w:t>20</w:t>
      </w:r>
      <w:r>
        <w:rPr>
          <w:rFonts w:asciiTheme="majorHAnsi" w:hAnsiTheme="majorHAnsi" w:cs="Whitney"/>
        </w:rPr>
        <w:t xml:space="preserve"> r. Fundator podjął </w:t>
      </w:r>
      <w:r w:rsidR="00541332">
        <w:rPr>
          <w:rFonts w:asciiTheme="majorHAnsi" w:hAnsiTheme="majorHAnsi" w:cs="Whitney"/>
        </w:rPr>
        <w:t>2</w:t>
      </w:r>
      <w:r>
        <w:rPr>
          <w:rFonts w:asciiTheme="majorHAnsi" w:hAnsiTheme="majorHAnsi" w:cs="Whitney"/>
        </w:rPr>
        <w:t xml:space="preserve"> Uchwały</w:t>
      </w:r>
    </w:p>
    <w:p w14:paraId="2BD23771" w14:textId="77777777" w:rsidR="0014472C" w:rsidRDefault="0014472C" w:rsidP="00E806C6">
      <w:pPr>
        <w:ind w:firstLine="708"/>
        <w:jc w:val="both"/>
        <w:rPr>
          <w:rFonts w:asciiTheme="majorHAnsi" w:hAnsiTheme="majorHAnsi" w:cs="Whitney"/>
          <w:b/>
        </w:rPr>
      </w:pPr>
    </w:p>
    <w:p w14:paraId="3AA5ACF6" w14:textId="77777777" w:rsidR="00E806C6" w:rsidRDefault="00E806C6" w:rsidP="00E806C6">
      <w:pPr>
        <w:ind w:firstLine="708"/>
        <w:jc w:val="both"/>
        <w:rPr>
          <w:rFonts w:asciiTheme="majorHAnsi" w:hAnsiTheme="majorHAnsi" w:cs="Whitney"/>
          <w:b/>
        </w:rPr>
      </w:pPr>
      <w:r w:rsidRPr="00E806C6">
        <w:rPr>
          <w:rFonts w:asciiTheme="majorHAnsi" w:hAnsiTheme="majorHAnsi" w:cs="Whitney"/>
          <w:b/>
        </w:rPr>
        <w:t>Informacje o uzyskanych przychodach</w:t>
      </w:r>
    </w:p>
    <w:p w14:paraId="30285102" w14:textId="643D6B03" w:rsidR="00E806C6" w:rsidRDefault="00E806C6" w:rsidP="00E806C6">
      <w:pPr>
        <w:ind w:left="709"/>
        <w:jc w:val="both"/>
        <w:rPr>
          <w:rFonts w:asciiTheme="majorHAnsi" w:hAnsiTheme="majorHAnsi" w:cs="Whitney"/>
        </w:rPr>
      </w:pPr>
      <w:r w:rsidRPr="00E806C6">
        <w:rPr>
          <w:rFonts w:asciiTheme="majorHAnsi" w:hAnsiTheme="majorHAnsi" w:cs="Whitney"/>
        </w:rPr>
        <w:t>Dochody Fundacji tworzy się z darowizn, spadków i zapisów krajowych oraz zagranicznych, dotacji i subwencji, dochodów z majątku ruchomego i nieruchomego, dochodów z praw majątkowych Fundacji, dochodów ze zbiórek, dochodów z lokat kapitałowych, dochodów z działalności gospodarczej, nawiązek orzekanych przez Sądy.</w:t>
      </w:r>
    </w:p>
    <w:p w14:paraId="15B8946E" w14:textId="77777777" w:rsidR="001A5B95" w:rsidRDefault="001A5B95" w:rsidP="00E806C6">
      <w:pPr>
        <w:ind w:left="709"/>
        <w:jc w:val="both"/>
        <w:rPr>
          <w:rFonts w:asciiTheme="majorHAnsi" w:hAnsiTheme="majorHAnsi" w:cs="Whitney"/>
        </w:rPr>
      </w:pPr>
    </w:p>
    <w:p w14:paraId="652301DC" w14:textId="52B8DF70" w:rsidR="001A5B95" w:rsidRPr="002D33AC" w:rsidRDefault="001A5B95" w:rsidP="00E806C6">
      <w:pPr>
        <w:ind w:left="709"/>
        <w:jc w:val="both"/>
        <w:rPr>
          <w:rFonts w:asciiTheme="majorHAnsi" w:hAnsiTheme="majorHAnsi" w:cs="Whitney"/>
          <w:b/>
        </w:rPr>
      </w:pPr>
      <w:r w:rsidRPr="002D33AC">
        <w:rPr>
          <w:rFonts w:asciiTheme="majorHAnsi" w:hAnsiTheme="majorHAnsi" w:cs="Whitney"/>
          <w:b/>
        </w:rPr>
        <w:t>Bilans Fundacji Towarzystwo Weterynaryjne, sporządzony na dzień 31 grudnia 20</w:t>
      </w:r>
      <w:r w:rsidR="003A325F">
        <w:rPr>
          <w:rFonts w:asciiTheme="majorHAnsi" w:hAnsiTheme="majorHAnsi" w:cs="Whitney"/>
          <w:b/>
        </w:rPr>
        <w:t>21</w:t>
      </w:r>
      <w:r w:rsidRPr="002D33AC">
        <w:rPr>
          <w:rFonts w:asciiTheme="majorHAnsi" w:hAnsiTheme="majorHAnsi" w:cs="Whitney"/>
          <w:b/>
        </w:rPr>
        <w:t>r.</w:t>
      </w:r>
    </w:p>
    <w:p w14:paraId="0B0B3878" w14:textId="77777777" w:rsidR="001A5B95" w:rsidRDefault="001A5B95" w:rsidP="00E806C6">
      <w:pPr>
        <w:ind w:left="709"/>
        <w:jc w:val="both"/>
        <w:rPr>
          <w:rFonts w:asciiTheme="majorHAnsi" w:hAnsiTheme="majorHAnsi" w:cs="Whitney"/>
        </w:rPr>
      </w:pPr>
    </w:p>
    <w:p w14:paraId="4881FFCD" w14:textId="0B8ED733" w:rsidR="001A5B95" w:rsidRDefault="001A5B95" w:rsidP="00947484">
      <w:pPr>
        <w:pStyle w:val="Akapitzlist"/>
        <w:numPr>
          <w:ilvl w:val="0"/>
          <w:numId w:val="4"/>
        </w:numPr>
        <w:jc w:val="both"/>
        <w:rPr>
          <w:rFonts w:asciiTheme="majorHAnsi" w:hAnsiTheme="majorHAnsi" w:cs="Whitney"/>
        </w:rPr>
      </w:pPr>
      <w:r>
        <w:rPr>
          <w:rFonts w:asciiTheme="majorHAnsi" w:hAnsiTheme="majorHAnsi" w:cs="Whitney"/>
        </w:rPr>
        <w:t>Wykazuje po stronie aktywów i pasywów sumę</w:t>
      </w:r>
      <w:r w:rsidR="00C33FC4">
        <w:rPr>
          <w:rFonts w:asciiTheme="majorHAnsi" w:hAnsiTheme="majorHAnsi" w:cs="Whitney"/>
        </w:rPr>
        <w:t xml:space="preserve"> </w:t>
      </w:r>
      <w:r w:rsidR="008C7765">
        <w:rPr>
          <w:rFonts w:asciiTheme="majorHAnsi" w:hAnsiTheme="majorHAnsi" w:cs="Whitney"/>
        </w:rPr>
        <w:t>329</w:t>
      </w:r>
      <w:r w:rsidR="00224FBE">
        <w:rPr>
          <w:rFonts w:asciiTheme="majorHAnsi" w:hAnsiTheme="majorHAnsi" w:cs="Whitney"/>
        </w:rPr>
        <w:t> 173,87</w:t>
      </w:r>
      <w:r>
        <w:rPr>
          <w:rFonts w:asciiTheme="majorHAnsi" w:hAnsiTheme="majorHAnsi" w:cs="Whitney"/>
        </w:rPr>
        <w:t xml:space="preserve"> </w:t>
      </w:r>
    </w:p>
    <w:p w14:paraId="6E467454" w14:textId="0E28E8AC" w:rsidR="00643A8B" w:rsidRPr="00643A8B" w:rsidRDefault="001A5B95" w:rsidP="00643A8B">
      <w:pPr>
        <w:pStyle w:val="Akapitzlist"/>
        <w:numPr>
          <w:ilvl w:val="0"/>
          <w:numId w:val="4"/>
        </w:numPr>
        <w:jc w:val="both"/>
        <w:rPr>
          <w:rFonts w:asciiTheme="majorHAnsi" w:hAnsiTheme="majorHAnsi" w:cs="Whitney"/>
        </w:rPr>
      </w:pPr>
      <w:r>
        <w:rPr>
          <w:rFonts w:asciiTheme="majorHAnsi" w:hAnsiTheme="majorHAnsi" w:cs="Whitney"/>
        </w:rPr>
        <w:lastRenderedPageBreak/>
        <w:t>Rachunek zysków i strat za okres 1.01.20</w:t>
      </w:r>
      <w:r w:rsidR="00C33FC4">
        <w:rPr>
          <w:rFonts w:asciiTheme="majorHAnsi" w:hAnsiTheme="majorHAnsi" w:cs="Whitney"/>
        </w:rPr>
        <w:t>20</w:t>
      </w:r>
      <w:r>
        <w:rPr>
          <w:rFonts w:asciiTheme="majorHAnsi" w:hAnsiTheme="majorHAnsi" w:cs="Whitney"/>
        </w:rPr>
        <w:t xml:space="preserve"> – 31.12.20</w:t>
      </w:r>
      <w:r w:rsidR="00422B32">
        <w:rPr>
          <w:rFonts w:asciiTheme="majorHAnsi" w:hAnsiTheme="majorHAnsi" w:cs="Whitney"/>
        </w:rPr>
        <w:t>20</w:t>
      </w:r>
      <w:r>
        <w:rPr>
          <w:rFonts w:asciiTheme="majorHAnsi" w:hAnsiTheme="majorHAnsi" w:cs="Whitney"/>
        </w:rPr>
        <w:t xml:space="preserve"> r. wykazuje </w:t>
      </w:r>
      <w:r w:rsidR="00224FBE">
        <w:rPr>
          <w:rFonts w:asciiTheme="majorHAnsi" w:hAnsiTheme="majorHAnsi" w:cs="Whitney"/>
        </w:rPr>
        <w:t>stratę</w:t>
      </w:r>
      <w:r>
        <w:rPr>
          <w:rFonts w:asciiTheme="majorHAnsi" w:hAnsiTheme="majorHAnsi" w:cs="Whitney"/>
        </w:rPr>
        <w:t xml:space="preserve"> w wysokości </w:t>
      </w:r>
      <w:r w:rsidR="002B5825">
        <w:rPr>
          <w:rFonts w:ascii="Times New Roman" w:hAnsi="Times New Roman"/>
        </w:rPr>
        <w:t>98 451,78</w:t>
      </w:r>
    </w:p>
    <w:p w14:paraId="1AE4449D" w14:textId="7B97D0FB" w:rsidR="001A5B95" w:rsidRDefault="001A5B95" w:rsidP="00947484">
      <w:pPr>
        <w:pStyle w:val="Akapitzlist"/>
        <w:numPr>
          <w:ilvl w:val="0"/>
          <w:numId w:val="4"/>
        </w:numPr>
        <w:jc w:val="both"/>
        <w:rPr>
          <w:rFonts w:asciiTheme="majorHAnsi" w:hAnsiTheme="majorHAnsi" w:cs="Whitney"/>
        </w:rPr>
      </w:pPr>
      <w:r>
        <w:rPr>
          <w:rFonts w:asciiTheme="majorHAnsi" w:hAnsiTheme="majorHAnsi" w:cs="Whitney"/>
        </w:rPr>
        <w:t>Według stanu na dzień 31 grudnia 20</w:t>
      </w:r>
      <w:r w:rsidR="00050F50">
        <w:rPr>
          <w:rFonts w:asciiTheme="majorHAnsi" w:hAnsiTheme="majorHAnsi" w:cs="Whitney"/>
        </w:rPr>
        <w:t>2</w:t>
      </w:r>
      <w:r w:rsidR="00FF0F0A">
        <w:rPr>
          <w:rFonts w:asciiTheme="majorHAnsi" w:hAnsiTheme="majorHAnsi" w:cs="Whitney"/>
        </w:rPr>
        <w:t>1</w:t>
      </w:r>
      <w:r>
        <w:rPr>
          <w:rFonts w:asciiTheme="majorHAnsi" w:hAnsiTheme="majorHAnsi" w:cs="Whitney"/>
        </w:rPr>
        <w:t xml:space="preserve"> roku Fundacja posiadała środki pieniężne na rachunku bankowym w wysokości </w:t>
      </w:r>
      <w:r w:rsidR="004205F1">
        <w:rPr>
          <w:rFonts w:ascii="Times New Roman" w:hAnsi="Times New Roman"/>
        </w:rPr>
        <w:t>267 675,69</w:t>
      </w:r>
      <w:r w:rsidR="00643A8B">
        <w:rPr>
          <w:rFonts w:asciiTheme="majorHAnsi" w:hAnsiTheme="majorHAnsi" w:cs="Whitney"/>
        </w:rPr>
        <w:t>.</w:t>
      </w:r>
    </w:p>
    <w:p w14:paraId="42290B49" w14:textId="7182E641" w:rsidR="001A5B95" w:rsidRPr="00CD29F2" w:rsidRDefault="002D33AC" w:rsidP="00947484">
      <w:pPr>
        <w:pStyle w:val="Akapitzlist"/>
        <w:numPr>
          <w:ilvl w:val="0"/>
          <w:numId w:val="4"/>
        </w:numPr>
        <w:jc w:val="both"/>
        <w:rPr>
          <w:rFonts w:asciiTheme="majorHAnsi" w:hAnsiTheme="majorHAnsi" w:cs="Whitney"/>
        </w:rPr>
      </w:pPr>
      <w:r w:rsidRPr="00CD29F2">
        <w:rPr>
          <w:rFonts w:asciiTheme="majorHAnsi" w:hAnsiTheme="majorHAnsi" w:cs="Whitney"/>
        </w:rPr>
        <w:t>W okresie prowadzenia działalności statutowej w roku 20</w:t>
      </w:r>
      <w:r w:rsidR="000A1695" w:rsidRPr="00CD29F2">
        <w:rPr>
          <w:rFonts w:asciiTheme="majorHAnsi" w:hAnsiTheme="majorHAnsi" w:cs="Whitney"/>
        </w:rPr>
        <w:t>2</w:t>
      </w:r>
      <w:r w:rsidR="004205F1" w:rsidRPr="00CD29F2">
        <w:rPr>
          <w:rFonts w:asciiTheme="majorHAnsi" w:hAnsiTheme="majorHAnsi" w:cs="Whitney"/>
        </w:rPr>
        <w:t>1</w:t>
      </w:r>
      <w:r w:rsidRPr="00CD29F2">
        <w:rPr>
          <w:rFonts w:asciiTheme="majorHAnsi" w:hAnsiTheme="majorHAnsi" w:cs="Whitney"/>
        </w:rPr>
        <w:t xml:space="preserve"> roku Fundacja zanotowała przychody z tytułu darowizn w wysokości</w:t>
      </w:r>
      <w:r w:rsidR="00643A8B" w:rsidRPr="00CD29F2">
        <w:rPr>
          <w:rFonts w:asciiTheme="majorHAnsi" w:hAnsiTheme="majorHAnsi" w:cs="Whitney"/>
        </w:rPr>
        <w:t xml:space="preserve"> </w:t>
      </w:r>
      <w:r w:rsidR="00165E1C" w:rsidRPr="00CD29F2">
        <w:rPr>
          <w:rFonts w:asciiTheme="majorHAnsi" w:hAnsiTheme="majorHAnsi" w:cs="Whitney"/>
        </w:rPr>
        <w:t>124 982,52</w:t>
      </w:r>
      <w:r w:rsidR="00643A8B" w:rsidRPr="00CD29F2">
        <w:rPr>
          <w:rFonts w:asciiTheme="majorHAnsi" w:hAnsiTheme="majorHAnsi" w:cs="Whitney"/>
        </w:rPr>
        <w:t xml:space="preserve">. </w:t>
      </w:r>
    </w:p>
    <w:p w14:paraId="3BA2B79A" w14:textId="77777777" w:rsidR="0063172D" w:rsidRPr="00CD29F2" w:rsidRDefault="0063172D" w:rsidP="002D33AC">
      <w:pPr>
        <w:ind w:left="708"/>
        <w:jc w:val="both"/>
        <w:rPr>
          <w:rFonts w:asciiTheme="majorHAnsi" w:hAnsiTheme="majorHAnsi"/>
        </w:rPr>
      </w:pPr>
    </w:p>
    <w:p w14:paraId="6C6A5EBE" w14:textId="77777777" w:rsidR="002D33AC" w:rsidRPr="00CD29F2" w:rsidRDefault="002D33AC" w:rsidP="002D33AC">
      <w:pPr>
        <w:ind w:left="708"/>
        <w:jc w:val="both"/>
        <w:rPr>
          <w:rFonts w:asciiTheme="majorHAnsi" w:hAnsiTheme="majorHAnsi"/>
          <w:b/>
        </w:rPr>
      </w:pPr>
      <w:r w:rsidRPr="00CD29F2">
        <w:rPr>
          <w:rFonts w:asciiTheme="majorHAnsi" w:hAnsiTheme="majorHAnsi"/>
          <w:b/>
        </w:rPr>
        <w:t xml:space="preserve">Informacje o poniesionych kosztach </w:t>
      </w:r>
    </w:p>
    <w:p w14:paraId="47C18A05" w14:textId="4B9461C3" w:rsidR="002D33AC" w:rsidRPr="00CD29F2" w:rsidRDefault="002D33AC" w:rsidP="002D33AC">
      <w:pPr>
        <w:ind w:left="708"/>
        <w:jc w:val="both"/>
        <w:rPr>
          <w:rFonts w:asciiTheme="majorHAnsi" w:hAnsiTheme="majorHAnsi"/>
        </w:rPr>
      </w:pPr>
      <w:r w:rsidRPr="00CD29F2">
        <w:rPr>
          <w:rFonts w:asciiTheme="majorHAnsi" w:hAnsiTheme="majorHAnsi"/>
        </w:rPr>
        <w:t>Koszty poniesione w okresie sprawozdawczym dotyczyły</w:t>
      </w:r>
      <w:r w:rsidR="000B11C0" w:rsidRPr="00CD29F2">
        <w:rPr>
          <w:rFonts w:asciiTheme="majorHAnsi" w:hAnsiTheme="majorHAnsi"/>
        </w:rPr>
        <w:t xml:space="preserve"> wynosiły </w:t>
      </w:r>
    </w:p>
    <w:p w14:paraId="793023C7" w14:textId="77777777" w:rsidR="00CD29F2" w:rsidRPr="00CD29F2" w:rsidRDefault="00CD29F2" w:rsidP="00CD29F2">
      <w:pPr>
        <w:pStyle w:val="Akapitzlist"/>
        <w:tabs>
          <w:tab w:val="left" w:pos="3240"/>
        </w:tabs>
        <w:spacing w:line="360" w:lineRule="auto"/>
        <w:ind w:left="1416" w:right="57"/>
        <w:jc w:val="both"/>
        <w:rPr>
          <w:rFonts w:asciiTheme="majorHAnsi" w:hAnsiTheme="majorHAnsi" w:cstheme="majorHAnsi"/>
        </w:rPr>
      </w:pPr>
      <w:r w:rsidRPr="00CD29F2">
        <w:rPr>
          <w:rFonts w:asciiTheme="majorHAnsi" w:hAnsiTheme="majorHAnsi" w:cstheme="majorHAnsi"/>
        </w:rPr>
        <w:t>Działalności administracyjnej –  672 068,25 zł.</w:t>
      </w:r>
    </w:p>
    <w:p w14:paraId="46D9848D" w14:textId="2E8EDC36" w:rsidR="00CD29F2" w:rsidRDefault="00CD29F2" w:rsidP="00CD29F2">
      <w:pPr>
        <w:pStyle w:val="Akapitzlist"/>
        <w:tabs>
          <w:tab w:val="left" w:pos="3240"/>
        </w:tabs>
        <w:spacing w:line="360" w:lineRule="auto"/>
        <w:ind w:left="1416" w:right="57"/>
        <w:jc w:val="both"/>
        <w:rPr>
          <w:rFonts w:asciiTheme="majorHAnsi" w:hAnsiTheme="majorHAnsi" w:cstheme="majorHAnsi"/>
        </w:rPr>
      </w:pPr>
      <w:r w:rsidRPr="00CD29F2">
        <w:rPr>
          <w:rFonts w:asciiTheme="majorHAnsi" w:hAnsiTheme="majorHAnsi" w:cstheme="majorHAnsi"/>
        </w:rPr>
        <w:t xml:space="preserve">W tym : Działalności statutowej –  </w:t>
      </w:r>
      <w:r w:rsidR="00A65101">
        <w:rPr>
          <w:rFonts w:asciiTheme="majorHAnsi" w:hAnsiTheme="majorHAnsi" w:cstheme="majorHAnsi"/>
        </w:rPr>
        <w:t xml:space="preserve">566 408,25 </w:t>
      </w:r>
      <w:r w:rsidRPr="00CD29F2">
        <w:rPr>
          <w:rFonts w:asciiTheme="majorHAnsi" w:hAnsiTheme="majorHAnsi" w:cstheme="majorHAnsi"/>
        </w:rPr>
        <w:t xml:space="preserve">zł. </w:t>
      </w:r>
    </w:p>
    <w:p w14:paraId="39A2C7CD" w14:textId="4FAC660C" w:rsidR="00A65101" w:rsidRPr="00CD29F2" w:rsidRDefault="00A65101" w:rsidP="00CD29F2">
      <w:pPr>
        <w:pStyle w:val="Akapitzlist"/>
        <w:tabs>
          <w:tab w:val="left" w:pos="3240"/>
        </w:tabs>
        <w:spacing w:line="360" w:lineRule="auto"/>
        <w:ind w:left="1416" w:right="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Administracyjne – 105 660,00 zł</w:t>
      </w:r>
    </w:p>
    <w:p w14:paraId="167748CA" w14:textId="77777777" w:rsidR="00CD29F2" w:rsidRDefault="00CD29F2" w:rsidP="002D33AC">
      <w:pPr>
        <w:ind w:left="708"/>
        <w:jc w:val="both"/>
        <w:rPr>
          <w:rFonts w:asciiTheme="majorHAnsi" w:hAnsiTheme="majorHAnsi"/>
        </w:rPr>
      </w:pPr>
    </w:p>
    <w:p w14:paraId="3CE98DA0" w14:textId="77777777" w:rsidR="002D33AC" w:rsidRDefault="002D33AC" w:rsidP="002D33AC">
      <w:pPr>
        <w:jc w:val="both"/>
        <w:rPr>
          <w:rFonts w:asciiTheme="majorHAnsi" w:hAnsiTheme="majorHAnsi"/>
        </w:rPr>
      </w:pPr>
    </w:p>
    <w:p w14:paraId="66EAFF2D" w14:textId="77777777" w:rsidR="002D33AC" w:rsidRDefault="002D33AC" w:rsidP="002D33AC">
      <w:pPr>
        <w:jc w:val="both"/>
        <w:rPr>
          <w:rFonts w:asciiTheme="majorHAnsi" w:hAnsiTheme="majorHAnsi"/>
        </w:rPr>
      </w:pPr>
    </w:p>
    <w:p w14:paraId="604C4932" w14:textId="77777777" w:rsidR="002D33AC" w:rsidRPr="002D33AC" w:rsidRDefault="002D33AC" w:rsidP="002D33AC">
      <w:pPr>
        <w:ind w:left="708"/>
        <w:jc w:val="both"/>
        <w:rPr>
          <w:rFonts w:asciiTheme="majorHAnsi" w:hAnsiTheme="majorHAnsi"/>
          <w:b/>
        </w:rPr>
      </w:pPr>
      <w:r w:rsidRPr="002D33AC">
        <w:rPr>
          <w:rFonts w:asciiTheme="majorHAnsi" w:hAnsiTheme="majorHAnsi"/>
          <w:b/>
        </w:rPr>
        <w:t>Liczba osób zatrudnionych w Fundacji na podstawie umowy i pracę:</w:t>
      </w:r>
    </w:p>
    <w:p w14:paraId="69A0F9EC" w14:textId="1F7419EC" w:rsidR="002D33AC" w:rsidRDefault="002D33AC" w:rsidP="002D33AC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Fundacja w 20</w:t>
      </w:r>
      <w:r w:rsidR="00F3148B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roku zatrudniała </w:t>
      </w:r>
      <w:r w:rsidR="00CD29F2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pracownika na podstawie umowy o pracę.</w:t>
      </w:r>
    </w:p>
    <w:p w14:paraId="5FA0CF1D" w14:textId="77777777" w:rsidR="002D33AC" w:rsidRDefault="002D33AC" w:rsidP="002D33AC">
      <w:pPr>
        <w:ind w:left="708"/>
        <w:jc w:val="both"/>
        <w:rPr>
          <w:rFonts w:asciiTheme="majorHAnsi" w:hAnsiTheme="majorHAnsi"/>
        </w:rPr>
      </w:pPr>
    </w:p>
    <w:p w14:paraId="37367975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  <w:r w:rsidRPr="002D33AC">
        <w:rPr>
          <w:rFonts w:asciiTheme="majorHAnsi" w:hAnsiTheme="majorHAnsi"/>
          <w:b/>
        </w:rPr>
        <w:t>Liczba osób zatrudnionych w Fundacji na podstawie umów cywilnoprawnych</w:t>
      </w:r>
    </w:p>
    <w:p w14:paraId="3FDE42E3" w14:textId="15BFB645" w:rsidR="002D33AC" w:rsidRDefault="002D33AC" w:rsidP="002D33AC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Fundacja w 20</w:t>
      </w:r>
      <w:r w:rsidR="00433A14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roku zatrudniała </w:t>
      </w:r>
      <w:r w:rsidR="00607C2D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o</w:t>
      </w:r>
      <w:r w:rsidR="00DE3435">
        <w:rPr>
          <w:rFonts w:asciiTheme="majorHAnsi" w:hAnsiTheme="majorHAnsi"/>
        </w:rPr>
        <w:t>soby</w:t>
      </w:r>
      <w:r>
        <w:rPr>
          <w:rFonts w:asciiTheme="majorHAnsi" w:hAnsiTheme="majorHAnsi"/>
        </w:rPr>
        <w:t xml:space="preserve"> na podstawie umów cywilnoprawnych.</w:t>
      </w:r>
    </w:p>
    <w:p w14:paraId="4CB8DFF2" w14:textId="77777777" w:rsidR="002D33AC" w:rsidRDefault="002D33AC" w:rsidP="002D33AC">
      <w:pPr>
        <w:ind w:left="708"/>
        <w:jc w:val="both"/>
        <w:rPr>
          <w:rFonts w:asciiTheme="majorHAnsi" w:hAnsiTheme="majorHAnsi"/>
        </w:rPr>
      </w:pPr>
    </w:p>
    <w:p w14:paraId="6B742CD0" w14:textId="2E8AE021" w:rsidR="002D33AC" w:rsidRDefault="002D33AC" w:rsidP="002D33AC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Łączna kwota wynagrodzeń wypłaconych przez Fundację wyniosła: </w:t>
      </w:r>
      <w:r w:rsidR="004600CE">
        <w:rPr>
          <w:rFonts w:ascii="Times New Roman" w:hAnsi="Times New Roman"/>
        </w:rPr>
        <w:t>3 620,00</w:t>
      </w:r>
      <w:r>
        <w:rPr>
          <w:rFonts w:asciiTheme="majorHAnsi" w:hAnsiTheme="majorHAnsi"/>
        </w:rPr>
        <w:t>zł.</w:t>
      </w:r>
    </w:p>
    <w:p w14:paraId="62E828F6" w14:textId="77777777" w:rsidR="002D33AC" w:rsidRDefault="002D33AC" w:rsidP="002D33AC">
      <w:pPr>
        <w:ind w:left="708"/>
        <w:jc w:val="both"/>
        <w:rPr>
          <w:rFonts w:asciiTheme="majorHAnsi" w:hAnsiTheme="majorHAnsi"/>
        </w:rPr>
      </w:pPr>
    </w:p>
    <w:p w14:paraId="7F7859E1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  <w:r w:rsidRPr="002D33AC">
        <w:rPr>
          <w:rFonts w:asciiTheme="majorHAnsi" w:hAnsiTheme="majorHAnsi"/>
          <w:b/>
        </w:rPr>
        <w:t>Wysokość rocznego lub przeciętnego miesięcznego wynagrodzenia wypłacanego łącznie członkom zarządu i innych organów fundacji oraz osobom kierującym wyłącznie działalnością gospodarczą z podziałem na wynagrodzenia, nagrody, premie i inne świadczenia</w:t>
      </w:r>
      <w:r>
        <w:rPr>
          <w:rFonts w:asciiTheme="majorHAnsi" w:hAnsiTheme="majorHAnsi"/>
          <w:b/>
        </w:rPr>
        <w:t>.</w:t>
      </w:r>
    </w:p>
    <w:p w14:paraId="471CF7E3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</w:p>
    <w:p w14:paraId="3D5E8FB7" w14:textId="782876F8" w:rsidR="002D33AC" w:rsidRPr="002D33AC" w:rsidRDefault="002D33AC" w:rsidP="002D33AC">
      <w:pPr>
        <w:ind w:left="708"/>
        <w:jc w:val="both"/>
        <w:rPr>
          <w:rFonts w:asciiTheme="majorHAnsi" w:hAnsiTheme="majorHAnsi"/>
        </w:rPr>
      </w:pPr>
      <w:r w:rsidRPr="002D33AC">
        <w:rPr>
          <w:rFonts w:asciiTheme="majorHAnsi" w:hAnsiTheme="majorHAnsi"/>
          <w:highlight w:val="red"/>
        </w:rPr>
        <w:t>Nie dotyczy</w:t>
      </w:r>
    </w:p>
    <w:p w14:paraId="6FBC278F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</w:p>
    <w:p w14:paraId="20468F1D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Udzielone przez Fundację pożyczki pieniężne, z podziałem według ich wysokości, ze wskazaniem pożyczkobiorców i warunków przyznania pożyczek oraz z podaniem podstawy statutowej udzielania takich pożyczek:</w:t>
      </w:r>
    </w:p>
    <w:p w14:paraId="4DED103E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</w:p>
    <w:p w14:paraId="1A950A05" w14:textId="2DE653C5" w:rsidR="002D33AC" w:rsidRPr="002D33AC" w:rsidRDefault="002D33AC" w:rsidP="002D33AC">
      <w:pPr>
        <w:ind w:left="708"/>
        <w:jc w:val="both"/>
        <w:rPr>
          <w:rFonts w:asciiTheme="majorHAnsi" w:hAnsiTheme="majorHAnsi"/>
        </w:rPr>
      </w:pPr>
      <w:r w:rsidRPr="002D33AC">
        <w:rPr>
          <w:rFonts w:asciiTheme="majorHAnsi" w:hAnsiTheme="majorHAnsi"/>
          <w:highlight w:val="red"/>
        </w:rPr>
        <w:t>Nie dotyczy</w:t>
      </w:r>
    </w:p>
    <w:p w14:paraId="62AE2014" w14:textId="77777777" w:rsidR="002D33AC" w:rsidRDefault="002D33AC" w:rsidP="002D33AC">
      <w:pPr>
        <w:ind w:left="708"/>
        <w:jc w:val="both"/>
        <w:rPr>
          <w:rFonts w:asciiTheme="majorHAnsi" w:hAnsiTheme="majorHAnsi"/>
        </w:rPr>
      </w:pPr>
    </w:p>
    <w:p w14:paraId="4D119D4B" w14:textId="5FEAE978" w:rsidR="002D33AC" w:rsidRDefault="002D33AC" w:rsidP="002D33AC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Kwotach ulokowanych na rachunkach bankowych ze wskazaniem banku: Kwota na koniec roku 20</w:t>
      </w:r>
      <w:r w:rsidR="001A53F2">
        <w:rPr>
          <w:rFonts w:asciiTheme="majorHAnsi" w:hAnsiTheme="majorHAnsi"/>
        </w:rPr>
        <w:t>20</w:t>
      </w:r>
      <w:r w:rsidR="00643A8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na rachunku bankowym</w:t>
      </w:r>
      <w:r w:rsidR="00653E17">
        <w:rPr>
          <w:rFonts w:asciiTheme="majorHAnsi" w:hAnsiTheme="majorHAnsi"/>
        </w:rPr>
        <w:t xml:space="preserve"> </w:t>
      </w:r>
      <w:r w:rsidR="00843C5C">
        <w:rPr>
          <w:rFonts w:ascii="Times New Roman" w:hAnsi="Times New Roman"/>
        </w:rPr>
        <w:t>267 675,69</w:t>
      </w:r>
      <w:r>
        <w:rPr>
          <w:rFonts w:asciiTheme="majorHAnsi" w:hAnsiTheme="majorHAnsi"/>
        </w:rPr>
        <w:t xml:space="preserve">. Bank: </w:t>
      </w:r>
      <w:r w:rsidR="00BC625D">
        <w:rPr>
          <w:rFonts w:asciiTheme="majorHAnsi" w:hAnsiTheme="majorHAnsi"/>
        </w:rPr>
        <w:t xml:space="preserve">BNP </w:t>
      </w:r>
      <w:proofErr w:type="spellStart"/>
      <w:r w:rsidR="00BC625D">
        <w:rPr>
          <w:rFonts w:asciiTheme="majorHAnsi" w:hAnsiTheme="majorHAnsi"/>
        </w:rPr>
        <w:t>Paribas</w:t>
      </w:r>
      <w:proofErr w:type="spellEnd"/>
    </w:p>
    <w:p w14:paraId="37CC3404" w14:textId="77777777" w:rsidR="002D33AC" w:rsidRDefault="002D33AC" w:rsidP="002D33AC">
      <w:pPr>
        <w:ind w:left="708"/>
        <w:jc w:val="both"/>
        <w:rPr>
          <w:rFonts w:asciiTheme="majorHAnsi" w:hAnsiTheme="majorHAnsi"/>
        </w:rPr>
      </w:pPr>
    </w:p>
    <w:p w14:paraId="2FF45B44" w14:textId="77777777" w:rsidR="002D33AC" w:rsidRDefault="002D33AC" w:rsidP="002D33AC">
      <w:pPr>
        <w:ind w:left="708"/>
        <w:jc w:val="both"/>
        <w:rPr>
          <w:rFonts w:asciiTheme="majorHAnsi" w:hAnsiTheme="majorHAnsi"/>
        </w:rPr>
      </w:pPr>
    </w:p>
    <w:p w14:paraId="4C5E0310" w14:textId="77777777" w:rsidR="002D33AC" w:rsidRDefault="002D33AC" w:rsidP="002D33AC">
      <w:pPr>
        <w:ind w:left="708"/>
        <w:jc w:val="both"/>
        <w:rPr>
          <w:rFonts w:asciiTheme="majorHAnsi" w:hAnsiTheme="majorHAnsi"/>
          <w:b/>
        </w:rPr>
      </w:pPr>
      <w:r w:rsidRPr="00225FE5">
        <w:rPr>
          <w:rFonts w:asciiTheme="majorHAnsi" w:hAnsiTheme="majorHAnsi"/>
          <w:b/>
        </w:rPr>
        <w:t xml:space="preserve">Wartości nabytych obligacji </w:t>
      </w:r>
      <w:r w:rsidR="00225FE5" w:rsidRPr="00225FE5">
        <w:rPr>
          <w:rFonts w:asciiTheme="majorHAnsi" w:hAnsiTheme="majorHAnsi"/>
          <w:b/>
        </w:rPr>
        <w:t>wielkości objętych udziałów lub nabytych akcji w spółkach prawa handlowego ze wskazaniem tych spółek:</w:t>
      </w:r>
    </w:p>
    <w:p w14:paraId="4DA861F7" w14:textId="77777777" w:rsidR="00225FE5" w:rsidRDefault="00225FE5" w:rsidP="002D33AC">
      <w:pPr>
        <w:ind w:left="708"/>
        <w:jc w:val="both"/>
        <w:rPr>
          <w:rFonts w:asciiTheme="majorHAnsi" w:hAnsiTheme="majorHAnsi"/>
          <w:b/>
        </w:rPr>
      </w:pPr>
    </w:p>
    <w:p w14:paraId="4FC322D0" w14:textId="54732853" w:rsidR="00225FE5" w:rsidRPr="002D33AC" w:rsidRDefault="00225FE5" w:rsidP="00225FE5">
      <w:pPr>
        <w:ind w:left="708"/>
        <w:jc w:val="both"/>
        <w:rPr>
          <w:rFonts w:asciiTheme="majorHAnsi" w:hAnsiTheme="majorHAnsi"/>
        </w:rPr>
      </w:pPr>
      <w:r w:rsidRPr="002D33AC">
        <w:rPr>
          <w:rFonts w:asciiTheme="majorHAnsi" w:hAnsiTheme="majorHAnsi"/>
          <w:highlight w:val="red"/>
        </w:rPr>
        <w:t>Nie dotyczy</w:t>
      </w:r>
    </w:p>
    <w:p w14:paraId="0C1B567D" w14:textId="77777777" w:rsidR="00225FE5" w:rsidRDefault="00225FE5" w:rsidP="002D33AC">
      <w:pPr>
        <w:ind w:left="708"/>
        <w:jc w:val="both"/>
        <w:rPr>
          <w:rFonts w:asciiTheme="majorHAnsi" w:hAnsiTheme="majorHAnsi"/>
          <w:b/>
        </w:rPr>
      </w:pPr>
    </w:p>
    <w:p w14:paraId="0FD1B37C" w14:textId="77777777" w:rsidR="00225FE5" w:rsidRDefault="00225FE5" w:rsidP="002D33AC">
      <w:pPr>
        <w:ind w:left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Nabyte nieruchomości, ich przeznaczenie oraz wysokości kwot wydatkowanych na to nabycie oraz nabytych pozostałych  środkach trwałych:</w:t>
      </w:r>
    </w:p>
    <w:p w14:paraId="7ADF46C1" w14:textId="77777777" w:rsidR="00225FE5" w:rsidRDefault="00225FE5" w:rsidP="00225FE5">
      <w:pPr>
        <w:ind w:left="708"/>
        <w:jc w:val="both"/>
        <w:rPr>
          <w:rFonts w:asciiTheme="majorHAnsi" w:hAnsiTheme="majorHAnsi"/>
          <w:highlight w:val="red"/>
        </w:rPr>
      </w:pPr>
    </w:p>
    <w:p w14:paraId="62AA487B" w14:textId="60DECACC" w:rsidR="00225FE5" w:rsidRDefault="00225FE5" w:rsidP="00225FE5">
      <w:pPr>
        <w:ind w:left="708"/>
        <w:jc w:val="both"/>
        <w:rPr>
          <w:rFonts w:asciiTheme="majorHAnsi" w:hAnsiTheme="majorHAnsi"/>
        </w:rPr>
      </w:pPr>
      <w:r w:rsidRPr="002D33AC">
        <w:rPr>
          <w:rFonts w:asciiTheme="majorHAnsi" w:hAnsiTheme="majorHAnsi"/>
          <w:highlight w:val="red"/>
        </w:rPr>
        <w:t>Nie dotyczy</w:t>
      </w:r>
    </w:p>
    <w:p w14:paraId="39AB85F4" w14:textId="77777777" w:rsidR="00225FE5" w:rsidRDefault="00225FE5" w:rsidP="00225FE5">
      <w:pPr>
        <w:ind w:left="708"/>
        <w:jc w:val="both"/>
        <w:rPr>
          <w:rFonts w:asciiTheme="majorHAnsi" w:hAnsiTheme="majorHAnsi"/>
        </w:rPr>
      </w:pPr>
    </w:p>
    <w:p w14:paraId="043EB15E" w14:textId="77777777" w:rsidR="00225FE5" w:rsidRDefault="00225FE5" w:rsidP="00225FE5">
      <w:pPr>
        <w:ind w:left="708"/>
        <w:jc w:val="both"/>
        <w:rPr>
          <w:rFonts w:asciiTheme="majorHAnsi" w:hAnsiTheme="majorHAnsi"/>
          <w:b/>
        </w:rPr>
      </w:pPr>
      <w:r w:rsidRPr="00225FE5">
        <w:rPr>
          <w:rFonts w:asciiTheme="majorHAnsi" w:hAnsiTheme="majorHAnsi"/>
          <w:b/>
        </w:rPr>
        <w:t>Dane o działalności zleconej Fundacji przez podmioty państwowe i samorządowe (usługi, państwowe zadania zlecone i zamówienia publiczne) oraz o wyniku finansowym tej działalności).</w:t>
      </w:r>
    </w:p>
    <w:p w14:paraId="742720D0" w14:textId="77777777" w:rsidR="00225FE5" w:rsidRDefault="00225FE5" w:rsidP="00225FE5">
      <w:pPr>
        <w:ind w:left="708"/>
        <w:jc w:val="both"/>
        <w:rPr>
          <w:rFonts w:asciiTheme="majorHAnsi" w:hAnsiTheme="majorHAnsi"/>
          <w:b/>
        </w:rPr>
      </w:pPr>
    </w:p>
    <w:p w14:paraId="1C22B836" w14:textId="2DEA3DCD" w:rsidR="00225FE5" w:rsidRDefault="00225FE5" w:rsidP="00225FE5">
      <w:pPr>
        <w:ind w:left="708"/>
        <w:jc w:val="both"/>
        <w:rPr>
          <w:rFonts w:asciiTheme="majorHAnsi" w:hAnsiTheme="majorHAnsi"/>
        </w:rPr>
      </w:pPr>
      <w:r w:rsidRPr="002D33AC">
        <w:rPr>
          <w:rFonts w:asciiTheme="majorHAnsi" w:hAnsiTheme="majorHAnsi"/>
          <w:highlight w:val="red"/>
        </w:rPr>
        <w:t>Nie dotyczy</w:t>
      </w:r>
    </w:p>
    <w:p w14:paraId="7B01B1C7" w14:textId="77777777" w:rsidR="00225FE5" w:rsidRDefault="00225FE5" w:rsidP="00225FE5">
      <w:pPr>
        <w:ind w:left="708"/>
        <w:jc w:val="both"/>
        <w:rPr>
          <w:rFonts w:asciiTheme="majorHAnsi" w:hAnsiTheme="majorHAnsi"/>
        </w:rPr>
      </w:pPr>
    </w:p>
    <w:p w14:paraId="0B0E080C" w14:textId="77777777" w:rsidR="00225FE5" w:rsidRPr="00225FE5" w:rsidRDefault="00225FE5" w:rsidP="00225FE5">
      <w:pPr>
        <w:ind w:left="708"/>
        <w:jc w:val="both"/>
        <w:rPr>
          <w:rFonts w:asciiTheme="majorHAnsi" w:hAnsiTheme="majorHAnsi"/>
          <w:b/>
        </w:rPr>
      </w:pPr>
      <w:r w:rsidRPr="00225FE5">
        <w:rPr>
          <w:rFonts w:asciiTheme="majorHAnsi" w:hAnsiTheme="majorHAnsi"/>
          <w:b/>
        </w:rPr>
        <w:t>Informacja o rozliczeniach Fundacji z tytułu ciążących zobowiązań podatkowych, a także informacja w sprawie składanych deklaracji podatkowych.</w:t>
      </w:r>
    </w:p>
    <w:p w14:paraId="34576570" w14:textId="77777777" w:rsidR="00225FE5" w:rsidRDefault="00225FE5" w:rsidP="00225FE5">
      <w:pPr>
        <w:ind w:left="708"/>
        <w:jc w:val="both"/>
        <w:rPr>
          <w:rFonts w:asciiTheme="majorHAnsi" w:hAnsiTheme="majorHAnsi"/>
          <w:b/>
        </w:rPr>
      </w:pPr>
    </w:p>
    <w:p w14:paraId="17DB528E" w14:textId="77777777" w:rsidR="00225FE5" w:rsidRPr="00225FE5" w:rsidRDefault="00225FE5" w:rsidP="00225FE5">
      <w:pPr>
        <w:ind w:left="708"/>
        <w:jc w:val="both"/>
        <w:rPr>
          <w:rFonts w:asciiTheme="majorHAnsi" w:hAnsiTheme="majorHAnsi"/>
        </w:rPr>
      </w:pPr>
      <w:r w:rsidRPr="00225FE5">
        <w:rPr>
          <w:rFonts w:asciiTheme="majorHAnsi" w:hAnsiTheme="majorHAnsi"/>
        </w:rPr>
        <w:t>Wymagane deklaracje, w tym CIT-8 zostaną złożone w ustawowym terminie</w:t>
      </w:r>
      <w:r>
        <w:rPr>
          <w:rFonts w:asciiTheme="majorHAnsi" w:hAnsiTheme="majorHAnsi"/>
        </w:rPr>
        <w:t>.</w:t>
      </w:r>
    </w:p>
    <w:p w14:paraId="53FAD565" w14:textId="77777777" w:rsidR="00225FE5" w:rsidRDefault="00225FE5" w:rsidP="00225FE5">
      <w:pPr>
        <w:ind w:left="708"/>
        <w:jc w:val="both"/>
        <w:rPr>
          <w:rFonts w:asciiTheme="majorHAnsi" w:hAnsiTheme="majorHAnsi"/>
          <w:b/>
        </w:rPr>
      </w:pPr>
    </w:p>
    <w:p w14:paraId="58D96C4A" w14:textId="77777777" w:rsidR="00225FE5" w:rsidRDefault="00225FE5" w:rsidP="00225FE5">
      <w:pPr>
        <w:ind w:left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Kontrole</w:t>
      </w:r>
    </w:p>
    <w:p w14:paraId="281C429A" w14:textId="1F9DEC64" w:rsidR="00225FE5" w:rsidRPr="00225FE5" w:rsidRDefault="00225FE5" w:rsidP="00225FE5">
      <w:pPr>
        <w:ind w:left="708"/>
        <w:jc w:val="both"/>
        <w:rPr>
          <w:rFonts w:asciiTheme="majorHAnsi" w:hAnsiTheme="majorHAnsi"/>
        </w:rPr>
      </w:pPr>
      <w:r w:rsidRPr="00225FE5">
        <w:rPr>
          <w:rFonts w:asciiTheme="majorHAnsi" w:hAnsiTheme="majorHAnsi"/>
          <w:highlight w:val="red"/>
        </w:rPr>
        <w:t>W roku 20</w:t>
      </w:r>
      <w:r w:rsidR="007E0782">
        <w:rPr>
          <w:rFonts w:asciiTheme="majorHAnsi" w:hAnsiTheme="majorHAnsi"/>
          <w:highlight w:val="red"/>
        </w:rPr>
        <w:t>2</w:t>
      </w:r>
      <w:r w:rsidR="00843C5C">
        <w:rPr>
          <w:rFonts w:asciiTheme="majorHAnsi" w:hAnsiTheme="majorHAnsi"/>
          <w:highlight w:val="red"/>
        </w:rPr>
        <w:t>1</w:t>
      </w:r>
      <w:r w:rsidRPr="00225FE5">
        <w:rPr>
          <w:rFonts w:asciiTheme="majorHAnsi" w:hAnsiTheme="majorHAnsi"/>
          <w:highlight w:val="red"/>
        </w:rPr>
        <w:t xml:space="preserve"> w Fundacji nie była prowadzona kontrola.</w:t>
      </w:r>
      <w:r w:rsidRPr="00225FE5">
        <w:rPr>
          <w:rFonts w:asciiTheme="majorHAnsi" w:hAnsiTheme="majorHAnsi"/>
        </w:rPr>
        <w:t xml:space="preserve"> </w:t>
      </w:r>
    </w:p>
    <w:p w14:paraId="5F33E11D" w14:textId="77777777" w:rsidR="00225FE5" w:rsidRPr="00225FE5" w:rsidRDefault="00225FE5" w:rsidP="002D33AC">
      <w:pPr>
        <w:ind w:left="708"/>
        <w:jc w:val="both"/>
        <w:rPr>
          <w:rFonts w:asciiTheme="majorHAnsi" w:hAnsiTheme="majorHAnsi"/>
          <w:b/>
        </w:rPr>
      </w:pPr>
    </w:p>
    <w:p w14:paraId="64500733" w14:textId="77777777" w:rsidR="005662EC" w:rsidRDefault="005662EC" w:rsidP="005662EC">
      <w:pPr>
        <w:spacing w:line="276" w:lineRule="auto"/>
        <w:jc w:val="right"/>
        <w:rPr>
          <w:rFonts w:ascii="Calibri" w:eastAsia="Calibri" w:hAnsi="Calibri" w:cs="Calibri"/>
          <w:b/>
          <w:bCs/>
        </w:rPr>
      </w:pPr>
    </w:p>
    <w:p w14:paraId="6D311E6B" w14:textId="77777777" w:rsidR="002D33AC" w:rsidRDefault="002D33AC" w:rsidP="005662EC">
      <w:pPr>
        <w:spacing w:line="276" w:lineRule="auto"/>
        <w:jc w:val="right"/>
        <w:rPr>
          <w:rFonts w:ascii="Calibri" w:eastAsia="Calibri" w:hAnsi="Calibri" w:cs="Calibri"/>
          <w:b/>
          <w:bCs/>
        </w:rPr>
      </w:pPr>
    </w:p>
    <w:p w14:paraId="1068E87C" w14:textId="77777777" w:rsidR="002D33AC" w:rsidRDefault="002D33AC" w:rsidP="005662EC">
      <w:pPr>
        <w:spacing w:line="276" w:lineRule="auto"/>
        <w:jc w:val="right"/>
        <w:rPr>
          <w:rFonts w:ascii="Calibri" w:eastAsia="Calibri" w:hAnsi="Calibri" w:cs="Calibri"/>
          <w:b/>
          <w:bCs/>
        </w:rPr>
      </w:pPr>
    </w:p>
    <w:sectPr w:rsidR="002D33AC" w:rsidSect="00647F79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7ADA" w14:textId="77777777" w:rsidR="00DB0003" w:rsidRDefault="00DB0003" w:rsidP="00647F79">
      <w:r>
        <w:separator/>
      </w:r>
    </w:p>
  </w:endnote>
  <w:endnote w:type="continuationSeparator" w:id="0">
    <w:p w14:paraId="45D1F215" w14:textId="77777777" w:rsidR="00DB0003" w:rsidRDefault="00DB0003" w:rsidP="006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6F49" w14:textId="77777777" w:rsidR="00FB2769" w:rsidRDefault="00FB2769">
    <w:pPr>
      <w:pStyle w:val="Stopka"/>
    </w:pPr>
    <w:r w:rsidRPr="00E140CC">
      <w:t>http://www.towarzystwoweterynaryjne.org</w:t>
    </w:r>
    <w:r>
      <w:t xml:space="preserve">  </w:t>
    </w: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1179" w14:textId="77777777" w:rsidR="00CE3822" w:rsidRDefault="00FB2769" w:rsidP="004A576E">
    <w:pPr>
      <w:widowControl w:val="0"/>
      <w:autoSpaceDE w:val="0"/>
      <w:autoSpaceDN w:val="0"/>
      <w:adjustRightInd w:val="0"/>
      <w:jc w:val="both"/>
      <w:rPr>
        <w:rFonts w:asciiTheme="majorHAnsi" w:hAnsiTheme="majorHAnsi" w:cs="Tahoma"/>
        <w:color w:val="545454"/>
        <w:sz w:val="20"/>
        <w:szCs w:val="20"/>
      </w:rPr>
    </w:pPr>
    <w:r w:rsidRPr="00CE3822">
      <w:rPr>
        <w:rFonts w:asciiTheme="majorHAnsi" w:hAnsiTheme="majorHAnsi" w:cs="Tahoma"/>
        <w:b/>
        <w:bCs/>
        <w:color w:val="058F49"/>
        <w:sz w:val="20"/>
        <w:szCs w:val="20"/>
      </w:rPr>
      <w:t>© Fundacja Towarzystwo Weterynaryjne</w:t>
    </w:r>
    <w:r w:rsidR="00CE3822">
      <w:rPr>
        <w:rFonts w:asciiTheme="majorHAnsi" w:hAnsiTheme="majorHAnsi" w:cs="Tahoma"/>
        <w:b/>
        <w:bCs/>
        <w:color w:val="7CB111"/>
        <w:sz w:val="20"/>
        <w:szCs w:val="20"/>
      </w:rPr>
      <w:t xml:space="preserve"> </w:t>
    </w:r>
    <w:r w:rsidRPr="00051F9E">
      <w:rPr>
        <w:rFonts w:asciiTheme="majorHAnsi" w:hAnsiTheme="majorHAnsi" w:cs="Tahoma"/>
        <w:color w:val="545454"/>
        <w:sz w:val="20"/>
        <w:szCs w:val="20"/>
      </w:rPr>
      <w:t xml:space="preserve"> </w:t>
    </w:r>
    <w:r w:rsidR="00CE3822">
      <w:rPr>
        <w:rFonts w:asciiTheme="majorHAnsi" w:hAnsiTheme="majorHAnsi" w:cs="Tahoma"/>
        <w:color w:val="545454"/>
        <w:sz w:val="20"/>
        <w:szCs w:val="20"/>
      </w:rPr>
      <w:t>ul. Kijowska 11 03-747 Warszawa</w:t>
    </w:r>
  </w:p>
  <w:p w14:paraId="3A7E165D" w14:textId="77777777" w:rsidR="00CE3822" w:rsidRDefault="00FB2769" w:rsidP="004A576E">
    <w:pPr>
      <w:widowControl w:val="0"/>
      <w:autoSpaceDE w:val="0"/>
      <w:autoSpaceDN w:val="0"/>
      <w:adjustRightInd w:val="0"/>
      <w:jc w:val="both"/>
      <w:rPr>
        <w:rFonts w:asciiTheme="majorHAnsi" w:hAnsiTheme="majorHAnsi" w:cs="Tahoma"/>
        <w:color w:val="545454"/>
        <w:sz w:val="20"/>
        <w:szCs w:val="20"/>
        <w:lang w:val="en-US"/>
      </w:rPr>
    </w:pPr>
    <w:proofErr w:type="spellStart"/>
    <w:r w:rsidRPr="00B84CD9">
      <w:rPr>
        <w:rFonts w:asciiTheme="majorHAnsi" w:hAnsiTheme="majorHAnsi" w:cs="Tahoma"/>
        <w:color w:val="545454"/>
        <w:sz w:val="20"/>
        <w:szCs w:val="20"/>
        <w:lang w:val="en-US"/>
      </w:rPr>
      <w:t>Telefon</w:t>
    </w:r>
    <w:proofErr w:type="spellEnd"/>
    <w:r w:rsidRPr="00B84CD9">
      <w:rPr>
        <w:rFonts w:asciiTheme="majorHAnsi" w:hAnsiTheme="majorHAnsi" w:cs="Tahoma"/>
        <w:color w:val="545454"/>
        <w:sz w:val="20"/>
        <w:szCs w:val="20"/>
        <w:lang w:val="en-US"/>
      </w:rPr>
      <w:t>:</w:t>
    </w:r>
    <w:r w:rsidR="00CE3822" w:rsidRPr="00B84CD9">
      <w:rPr>
        <w:rFonts w:asciiTheme="majorHAnsi" w:hAnsiTheme="majorHAnsi" w:cs="Tahoma"/>
        <w:color w:val="545454"/>
        <w:sz w:val="20"/>
        <w:szCs w:val="20"/>
        <w:lang w:val="en-US"/>
      </w:rPr>
      <w:t xml:space="preserve"> </w:t>
    </w:r>
    <w:r w:rsidRPr="008B4147">
      <w:rPr>
        <w:rFonts w:asciiTheme="majorHAnsi" w:hAnsiTheme="majorHAnsi" w:cs="Tahoma"/>
        <w:color w:val="545454"/>
        <w:sz w:val="20"/>
        <w:szCs w:val="20"/>
        <w:lang w:val="en-US"/>
      </w:rPr>
      <w:t xml:space="preserve">(+48 22) 297 22 99 Fax: (+ 48 22) 379 0 389 E-mail: </w:t>
    </w:r>
    <w:r w:rsidR="00CE3822" w:rsidRPr="00CE3822">
      <w:rPr>
        <w:rFonts w:asciiTheme="majorHAnsi" w:hAnsiTheme="majorHAnsi" w:cs="Tahoma"/>
        <w:color w:val="058F49"/>
        <w:sz w:val="20"/>
        <w:szCs w:val="20"/>
        <w:lang w:val="en-US"/>
      </w:rPr>
      <w:t>tw@t</w:t>
    </w:r>
    <w:r w:rsidR="00CE3822">
      <w:rPr>
        <w:rFonts w:asciiTheme="majorHAnsi" w:hAnsiTheme="majorHAnsi" w:cs="Tahoma"/>
        <w:color w:val="058F49"/>
        <w:sz w:val="20"/>
        <w:szCs w:val="20"/>
        <w:lang w:val="en-US"/>
      </w:rPr>
      <w:t>owarzystwow</w:t>
    </w:r>
    <w:r w:rsidR="00CE3822" w:rsidRPr="00CE3822">
      <w:rPr>
        <w:rFonts w:asciiTheme="majorHAnsi" w:hAnsiTheme="majorHAnsi" w:cs="Tahoma"/>
        <w:color w:val="058F49"/>
        <w:sz w:val="20"/>
        <w:szCs w:val="20"/>
        <w:lang w:val="en-US"/>
      </w:rPr>
      <w:t>eterynaryjne.org</w:t>
    </w:r>
    <w:r w:rsidRPr="008B4147">
      <w:rPr>
        <w:rFonts w:asciiTheme="majorHAnsi" w:hAnsiTheme="majorHAnsi" w:cs="Tahoma"/>
        <w:color w:val="545454"/>
        <w:sz w:val="20"/>
        <w:szCs w:val="20"/>
        <w:lang w:val="en-US"/>
      </w:rPr>
      <w:t>,</w:t>
    </w:r>
  </w:p>
  <w:p w14:paraId="122CCB99" w14:textId="77777777" w:rsidR="00FB2769" w:rsidRPr="00CE3822" w:rsidRDefault="00FB2769" w:rsidP="00CE3822">
    <w:pPr>
      <w:widowControl w:val="0"/>
      <w:autoSpaceDE w:val="0"/>
      <w:autoSpaceDN w:val="0"/>
      <w:adjustRightInd w:val="0"/>
      <w:jc w:val="both"/>
      <w:rPr>
        <w:rFonts w:asciiTheme="majorHAnsi" w:hAnsiTheme="majorHAnsi" w:cs="Tahoma"/>
        <w:color w:val="545454"/>
        <w:sz w:val="20"/>
        <w:szCs w:val="20"/>
        <w:lang w:val="en-US"/>
      </w:rPr>
    </w:pPr>
    <w:r w:rsidRPr="00CE3822">
      <w:rPr>
        <w:rFonts w:asciiTheme="majorHAnsi" w:hAnsiTheme="majorHAnsi" w:cs="Tahoma"/>
        <w:b/>
        <w:color w:val="058F49"/>
        <w:sz w:val="20"/>
        <w:szCs w:val="20"/>
        <w:lang w:val="en-US"/>
      </w:rPr>
      <w:t>KRS: 0000406362</w:t>
    </w:r>
    <w:r w:rsidRPr="008B4147">
      <w:rPr>
        <w:rFonts w:asciiTheme="majorHAnsi" w:hAnsiTheme="majorHAnsi" w:cs="Tahoma"/>
        <w:color w:val="545454"/>
        <w:sz w:val="20"/>
        <w:szCs w:val="20"/>
        <w:lang w:val="en-US"/>
      </w:rPr>
      <w:t>, NIP:1132852456, REGON:14593739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38E4" w14:textId="77777777" w:rsidR="00DB0003" w:rsidRDefault="00DB0003" w:rsidP="00647F79">
      <w:r>
        <w:separator/>
      </w:r>
    </w:p>
  </w:footnote>
  <w:footnote w:type="continuationSeparator" w:id="0">
    <w:p w14:paraId="102B2FF6" w14:textId="77777777" w:rsidR="00DB0003" w:rsidRDefault="00DB0003" w:rsidP="0064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C34A" w14:textId="473F6C71" w:rsidR="00FB2769" w:rsidRPr="00647F79" w:rsidRDefault="00BC625D" w:rsidP="00647F79">
    <w:pPr>
      <w:pStyle w:val="Nagwek"/>
      <w:rPr>
        <w:b/>
      </w:rPr>
    </w:pPr>
    <w:r>
      <w:rPr>
        <w:b/>
        <w:noProof/>
      </w:rPr>
      <w:drawing>
        <wp:inline distT="0" distB="0" distL="0" distR="0" wp14:anchorId="1F7CD617" wp14:editId="10772E7F">
          <wp:extent cx="10668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2769" w:rsidRPr="00647F79">
      <w:rPr>
        <w:b/>
      </w:rPr>
      <w:t xml:space="preserve">                                  </w:t>
    </w:r>
    <w:r w:rsidR="00CE3822">
      <w:rPr>
        <w:b/>
      </w:rPr>
      <w:t xml:space="preserve">                                          </w:t>
    </w:r>
    <w:r>
      <w:rPr>
        <w:b/>
        <w:noProof/>
      </w:rPr>
      <w:drawing>
        <wp:inline distT="0" distB="0" distL="0" distR="0" wp14:anchorId="3D01E3DD" wp14:editId="0561DB60">
          <wp:extent cx="21336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2769" w:rsidRPr="00647F79">
      <w:rPr>
        <w:b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69F4"/>
    <w:multiLevelType w:val="hybridMultilevel"/>
    <w:tmpl w:val="0930E6D8"/>
    <w:lvl w:ilvl="0" w:tplc="9CFAC71E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CC0259"/>
    <w:multiLevelType w:val="hybridMultilevel"/>
    <w:tmpl w:val="9C482766"/>
    <w:lvl w:ilvl="0" w:tplc="9CFAC7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1435B"/>
    <w:multiLevelType w:val="hybridMultilevel"/>
    <w:tmpl w:val="5598173C"/>
    <w:lvl w:ilvl="0" w:tplc="9CFAC71E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E146FC"/>
    <w:multiLevelType w:val="hybridMultilevel"/>
    <w:tmpl w:val="EEACF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88046E"/>
    <w:multiLevelType w:val="hybridMultilevel"/>
    <w:tmpl w:val="1B96B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3DAD"/>
    <w:multiLevelType w:val="hybridMultilevel"/>
    <w:tmpl w:val="BD448FC0"/>
    <w:lvl w:ilvl="0" w:tplc="9CFAC71E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9"/>
    <w:rsid w:val="00007B74"/>
    <w:rsid w:val="00050F50"/>
    <w:rsid w:val="000736E2"/>
    <w:rsid w:val="000975DB"/>
    <w:rsid w:val="000A1695"/>
    <w:rsid w:val="000B11C0"/>
    <w:rsid w:val="000B20CA"/>
    <w:rsid w:val="000B4941"/>
    <w:rsid w:val="000E0732"/>
    <w:rsid w:val="000E1483"/>
    <w:rsid w:val="000E1982"/>
    <w:rsid w:val="000E7B7B"/>
    <w:rsid w:val="00112B3A"/>
    <w:rsid w:val="001310D5"/>
    <w:rsid w:val="00141189"/>
    <w:rsid w:val="0014472C"/>
    <w:rsid w:val="00163FBC"/>
    <w:rsid w:val="00165E1C"/>
    <w:rsid w:val="0016625F"/>
    <w:rsid w:val="00171FEF"/>
    <w:rsid w:val="00186590"/>
    <w:rsid w:val="001872BE"/>
    <w:rsid w:val="001A07CE"/>
    <w:rsid w:val="001A0EEE"/>
    <w:rsid w:val="001A53F2"/>
    <w:rsid w:val="001A5B95"/>
    <w:rsid w:val="001A7930"/>
    <w:rsid w:val="001B048A"/>
    <w:rsid w:val="001C09DB"/>
    <w:rsid w:val="001C3B13"/>
    <w:rsid w:val="001D59F0"/>
    <w:rsid w:val="001F7123"/>
    <w:rsid w:val="0021132D"/>
    <w:rsid w:val="00224FBE"/>
    <w:rsid w:val="00225FE5"/>
    <w:rsid w:val="00271A48"/>
    <w:rsid w:val="00291735"/>
    <w:rsid w:val="002B5825"/>
    <w:rsid w:val="002B78C9"/>
    <w:rsid w:val="002C22C6"/>
    <w:rsid w:val="002D075C"/>
    <w:rsid w:val="002D18C9"/>
    <w:rsid w:val="002D33AC"/>
    <w:rsid w:val="002E450F"/>
    <w:rsid w:val="002E4AAA"/>
    <w:rsid w:val="002F126E"/>
    <w:rsid w:val="002F2509"/>
    <w:rsid w:val="002F7795"/>
    <w:rsid w:val="003022F6"/>
    <w:rsid w:val="00307845"/>
    <w:rsid w:val="00311948"/>
    <w:rsid w:val="00332550"/>
    <w:rsid w:val="00333E08"/>
    <w:rsid w:val="00366D92"/>
    <w:rsid w:val="00375F4A"/>
    <w:rsid w:val="00392DC4"/>
    <w:rsid w:val="00394301"/>
    <w:rsid w:val="003959C0"/>
    <w:rsid w:val="003A0B6B"/>
    <w:rsid w:val="003A0D3B"/>
    <w:rsid w:val="003A325F"/>
    <w:rsid w:val="003B0C78"/>
    <w:rsid w:val="003B37AC"/>
    <w:rsid w:val="003C0275"/>
    <w:rsid w:val="003C11EC"/>
    <w:rsid w:val="003C3FF9"/>
    <w:rsid w:val="003C49E2"/>
    <w:rsid w:val="003C793E"/>
    <w:rsid w:val="003D3D3C"/>
    <w:rsid w:val="0041682F"/>
    <w:rsid w:val="004205F1"/>
    <w:rsid w:val="00422B32"/>
    <w:rsid w:val="00427850"/>
    <w:rsid w:val="00433A14"/>
    <w:rsid w:val="00434AFE"/>
    <w:rsid w:val="0045052C"/>
    <w:rsid w:val="004600CE"/>
    <w:rsid w:val="0046101B"/>
    <w:rsid w:val="00463455"/>
    <w:rsid w:val="004A4968"/>
    <w:rsid w:val="004A576E"/>
    <w:rsid w:val="004E4728"/>
    <w:rsid w:val="004F6F11"/>
    <w:rsid w:val="005005A8"/>
    <w:rsid w:val="00510BC9"/>
    <w:rsid w:val="00525DA4"/>
    <w:rsid w:val="005352A9"/>
    <w:rsid w:val="00537813"/>
    <w:rsid w:val="00541332"/>
    <w:rsid w:val="005505D0"/>
    <w:rsid w:val="00561984"/>
    <w:rsid w:val="005624C0"/>
    <w:rsid w:val="005662EC"/>
    <w:rsid w:val="005709CE"/>
    <w:rsid w:val="00577B0B"/>
    <w:rsid w:val="00580287"/>
    <w:rsid w:val="005803D0"/>
    <w:rsid w:val="005862A7"/>
    <w:rsid w:val="005943C6"/>
    <w:rsid w:val="005A01A2"/>
    <w:rsid w:val="005A05BD"/>
    <w:rsid w:val="005B48FF"/>
    <w:rsid w:val="005C0956"/>
    <w:rsid w:val="005C3C23"/>
    <w:rsid w:val="005D0691"/>
    <w:rsid w:val="005D1C44"/>
    <w:rsid w:val="005D6BD8"/>
    <w:rsid w:val="005E4C45"/>
    <w:rsid w:val="006024A4"/>
    <w:rsid w:val="00604C1F"/>
    <w:rsid w:val="00607C2D"/>
    <w:rsid w:val="0063140C"/>
    <w:rsid w:val="0063172D"/>
    <w:rsid w:val="00643A8B"/>
    <w:rsid w:val="00647F79"/>
    <w:rsid w:val="00652CBE"/>
    <w:rsid w:val="00653E17"/>
    <w:rsid w:val="0065493B"/>
    <w:rsid w:val="00655E22"/>
    <w:rsid w:val="00657F67"/>
    <w:rsid w:val="00661AA8"/>
    <w:rsid w:val="0068325F"/>
    <w:rsid w:val="006A5BC6"/>
    <w:rsid w:val="006A76B0"/>
    <w:rsid w:val="006C5E65"/>
    <w:rsid w:val="006D6E8E"/>
    <w:rsid w:val="006E6AA0"/>
    <w:rsid w:val="006F58C4"/>
    <w:rsid w:val="00701774"/>
    <w:rsid w:val="007107FA"/>
    <w:rsid w:val="0072606B"/>
    <w:rsid w:val="00730D1D"/>
    <w:rsid w:val="0074427F"/>
    <w:rsid w:val="0074743A"/>
    <w:rsid w:val="00773F16"/>
    <w:rsid w:val="00790C7F"/>
    <w:rsid w:val="007B1657"/>
    <w:rsid w:val="007E0782"/>
    <w:rsid w:val="007E4F93"/>
    <w:rsid w:val="007F0607"/>
    <w:rsid w:val="007F2135"/>
    <w:rsid w:val="007F72FD"/>
    <w:rsid w:val="008000AB"/>
    <w:rsid w:val="00816EC1"/>
    <w:rsid w:val="00821AF3"/>
    <w:rsid w:val="008350FA"/>
    <w:rsid w:val="00842255"/>
    <w:rsid w:val="00843C5C"/>
    <w:rsid w:val="00861651"/>
    <w:rsid w:val="0086209E"/>
    <w:rsid w:val="00864959"/>
    <w:rsid w:val="00881EF9"/>
    <w:rsid w:val="008828CB"/>
    <w:rsid w:val="00887F90"/>
    <w:rsid w:val="0089031A"/>
    <w:rsid w:val="00894F19"/>
    <w:rsid w:val="00896A1C"/>
    <w:rsid w:val="008A0352"/>
    <w:rsid w:val="008A07F6"/>
    <w:rsid w:val="008A5A5C"/>
    <w:rsid w:val="008B1D38"/>
    <w:rsid w:val="008B2401"/>
    <w:rsid w:val="008B4147"/>
    <w:rsid w:val="008B50FC"/>
    <w:rsid w:val="008C63A7"/>
    <w:rsid w:val="008C7765"/>
    <w:rsid w:val="008D1036"/>
    <w:rsid w:val="008D7A0A"/>
    <w:rsid w:val="008F5C98"/>
    <w:rsid w:val="008F662D"/>
    <w:rsid w:val="009253BA"/>
    <w:rsid w:val="00925D4B"/>
    <w:rsid w:val="0092727A"/>
    <w:rsid w:val="009276DF"/>
    <w:rsid w:val="00935669"/>
    <w:rsid w:val="0093793B"/>
    <w:rsid w:val="00947484"/>
    <w:rsid w:val="009537CC"/>
    <w:rsid w:val="00953C38"/>
    <w:rsid w:val="00953F8F"/>
    <w:rsid w:val="0097170F"/>
    <w:rsid w:val="00984800"/>
    <w:rsid w:val="00992B35"/>
    <w:rsid w:val="00994274"/>
    <w:rsid w:val="009A0206"/>
    <w:rsid w:val="009A2DFF"/>
    <w:rsid w:val="009A736D"/>
    <w:rsid w:val="009B1E5A"/>
    <w:rsid w:val="009B4186"/>
    <w:rsid w:val="009C3293"/>
    <w:rsid w:val="009D0344"/>
    <w:rsid w:val="009D456E"/>
    <w:rsid w:val="009F31DD"/>
    <w:rsid w:val="00A36BF8"/>
    <w:rsid w:val="00A3706A"/>
    <w:rsid w:val="00A45991"/>
    <w:rsid w:val="00A52905"/>
    <w:rsid w:val="00A53417"/>
    <w:rsid w:val="00A65101"/>
    <w:rsid w:val="00A71CC0"/>
    <w:rsid w:val="00A7329D"/>
    <w:rsid w:val="00A93827"/>
    <w:rsid w:val="00AB5B08"/>
    <w:rsid w:val="00AD002C"/>
    <w:rsid w:val="00AD6182"/>
    <w:rsid w:val="00AE0ECB"/>
    <w:rsid w:val="00B20368"/>
    <w:rsid w:val="00B20D7F"/>
    <w:rsid w:val="00B2541B"/>
    <w:rsid w:val="00B47AD7"/>
    <w:rsid w:val="00B5172B"/>
    <w:rsid w:val="00B7063A"/>
    <w:rsid w:val="00B708B4"/>
    <w:rsid w:val="00B72C2D"/>
    <w:rsid w:val="00B84CD9"/>
    <w:rsid w:val="00B94ACC"/>
    <w:rsid w:val="00BA3110"/>
    <w:rsid w:val="00BB25EC"/>
    <w:rsid w:val="00BC625D"/>
    <w:rsid w:val="00BD23A2"/>
    <w:rsid w:val="00BD712B"/>
    <w:rsid w:val="00BE075A"/>
    <w:rsid w:val="00BE571B"/>
    <w:rsid w:val="00BF1087"/>
    <w:rsid w:val="00C02AB5"/>
    <w:rsid w:val="00C07231"/>
    <w:rsid w:val="00C22B6F"/>
    <w:rsid w:val="00C33FC4"/>
    <w:rsid w:val="00C34963"/>
    <w:rsid w:val="00C440D1"/>
    <w:rsid w:val="00C51960"/>
    <w:rsid w:val="00C55DCC"/>
    <w:rsid w:val="00C7208C"/>
    <w:rsid w:val="00C77D2D"/>
    <w:rsid w:val="00C81048"/>
    <w:rsid w:val="00C82815"/>
    <w:rsid w:val="00C8757F"/>
    <w:rsid w:val="00C932EB"/>
    <w:rsid w:val="00CA2957"/>
    <w:rsid w:val="00CC2DDF"/>
    <w:rsid w:val="00CD29F2"/>
    <w:rsid w:val="00CE3822"/>
    <w:rsid w:val="00D1054F"/>
    <w:rsid w:val="00D115EB"/>
    <w:rsid w:val="00D16495"/>
    <w:rsid w:val="00D21967"/>
    <w:rsid w:val="00D403C0"/>
    <w:rsid w:val="00D41543"/>
    <w:rsid w:val="00D72F52"/>
    <w:rsid w:val="00D807A1"/>
    <w:rsid w:val="00DA1921"/>
    <w:rsid w:val="00DB0003"/>
    <w:rsid w:val="00DB1EF5"/>
    <w:rsid w:val="00DC5F75"/>
    <w:rsid w:val="00DE3435"/>
    <w:rsid w:val="00E121AF"/>
    <w:rsid w:val="00E140CC"/>
    <w:rsid w:val="00E2487F"/>
    <w:rsid w:val="00E41C2F"/>
    <w:rsid w:val="00E51E52"/>
    <w:rsid w:val="00E55645"/>
    <w:rsid w:val="00E55D90"/>
    <w:rsid w:val="00E568FA"/>
    <w:rsid w:val="00E72266"/>
    <w:rsid w:val="00E806C6"/>
    <w:rsid w:val="00E82217"/>
    <w:rsid w:val="00E95D62"/>
    <w:rsid w:val="00E96866"/>
    <w:rsid w:val="00EA0D4B"/>
    <w:rsid w:val="00EC1114"/>
    <w:rsid w:val="00EC6038"/>
    <w:rsid w:val="00EC7BC6"/>
    <w:rsid w:val="00EC7C8C"/>
    <w:rsid w:val="00ED2BAA"/>
    <w:rsid w:val="00ED4991"/>
    <w:rsid w:val="00EE170B"/>
    <w:rsid w:val="00EE7837"/>
    <w:rsid w:val="00EF23F2"/>
    <w:rsid w:val="00F03EB9"/>
    <w:rsid w:val="00F23766"/>
    <w:rsid w:val="00F24221"/>
    <w:rsid w:val="00F3148B"/>
    <w:rsid w:val="00F40102"/>
    <w:rsid w:val="00F4268F"/>
    <w:rsid w:val="00F65051"/>
    <w:rsid w:val="00F717ED"/>
    <w:rsid w:val="00F72C9C"/>
    <w:rsid w:val="00F75A15"/>
    <w:rsid w:val="00F94985"/>
    <w:rsid w:val="00FB2769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568CD"/>
  <w15:docId w15:val="{5A72220D-0AB6-4F1A-9ACB-CF41DD2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12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647F79"/>
  </w:style>
  <w:style w:type="paragraph" w:styleId="Spistreci2">
    <w:name w:val="toc 2"/>
    <w:basedOn w:val="Normalny"/>
    <w:next w:val="Normalny"/>
    <w:autoRedefine/>
    <w:uiPriority w:val="39"/>
    <w:unhideWhenUsed/>
    <w:rsid w:val="00647F7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47F7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47F79"/>
    <w:pPr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647F79"/>
    <w:pPr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647F79"/>
    <w:pPr>
      <w:ind w:left="1200"/>
    </w:pPr>
  </w:style>
  <w:style w:type="paragraph" w:styleId="Spistreci7">
    <w:name w:val="toc 7"/>
    <w:basedOn w:val="Normalny"/>
    <w:next w:val="Normalny"/>
    <w:autoRedefine/>
    <w:uiPriority w:val="39"/>
    <w:unhideWhenUsed/>
    <w:rsid w:val="00647F79"/>
    <w:pPr>
      <w:ind w:left="1440"/>
    </w:pPr>
  </w:style>
  <w:style w:type="paragraph" w:styleId="Spistreci8">
    <w:name w:val="toc 8"/>
    <w:basedOn w:val="Normalny"/>
    <w:next w:val="Normalny"/>
    <w:autoRedefine/>
    <w:uiPriority w:val="39"/>
    <w:unhideWhenUsed/>
    <w:rsid w:val="00647F79"/>
    <w:pPr>
      <w:ind w:left="1680"/>
    </w:pPr>
  </w:style>
  <w:style w:type="paragraph" w:styleId="Spistreci9">
    <w:name w:val="toc 9"/>
    <w:basedOn w:val="Normalny"/>
    <w:next w:val="Normalny"/>
    <w:autoRedefine/>
    <w:uiPriority w:val="39"/>
    <w:unhideWhenUsed/>
    <w:rsid w:val="00647F79"/>
    <w:pPr>
      <w:ind w:left="1920"/>
    </w:pPr>
  </w:style>
  <w:style w:type="paragraph" w:styleId="Nagwek">
    <w:name w:val="header"/>
    <w:basedOn w:val="Normalny"/>
    <w:link w:val="NagwekZnak"/>
    <w:uiPriority w:val="99"/>
    <w:unhideWhenUsed/>
    <w:rsid w:val="00647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F7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7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F79"/>
    <w:rPr>
      <w:lang w:val="pl-PL"/>
    </w:rPr>
  </w:style>
  <w:style w:type="table" w:styleId="Tabela-Siatka">
    <w:name w:val="Table Grid"/>
    <w:basedOn w:val="Standardowy"/>
    <w:uiPriority w:val="1"/>
    <w:rsid w:val="00647F79"/>
    <w:rPr>
      <w:sz w:val="22"/>
      <w:szCs w:val="22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7F7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9"/>
    <w:rPr>
      <w:rFonts w:ascii="Lucida Grande CE" w:hAnsi="Lucida Grande CE" w:cs="Lucida Grande CE"/>
      <w:sz w:val="18"/>
      <w:szCs w:val="18"/>
      <w:lang w:val="pl-PL"/>
    </w:rPr>
  </w:style>
  <w:style w:type="paragraph" w:styleId="Bezodstpw">
    <w:name w:val="No Spacing"/>
    <w:link w:val="BezodstpwZnak"/>
    <w:qFormat/>
    <w:rsid w:val="00647F79"/>
    <w:rPr>
      <w:rFonts w:ascii="PMingLiU" w:hAnsi="PMingLiU"/>
      <w:sz w:val="22"/>
      <w:szCs w:val="22"/>
      <w:lang w:val="pl-PL"/>
    </w:rPr>
  </w:style>
  <w:style w:type="character" w:customStyle="1" w:styleId="BezodstpwZnak">
    <w:name w:val="Bez odstępów Znak"/>
    <w:basedOn w:val="Domylnaczcionkaakapitu"/>
    <w:link w:val="Bezodstpw"/>
    <w:rsid w:val="00647F79"/>
    <w:rPr>
      <w:rFonts w:ascii="PMingLiU" w:hAnsi="PMingLiU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62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2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Akapitzlist">
    <w:name w:val="List Paragraph"/>
    <w:basedOn w:val="Normalny"/>
    <w:qFormat/>
    <w:rsid w:val="008A07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40CC"/>
    <w:rPr>
      <w:color w:val="0000FF" w:themeColor="hyperlink"/>
      <w:u w:val="single"/>
    </w:rPr>
  </w:style>
  <w:style w:type="paragraph" w:customStyle="1" w:styleId="Default">
    <w:name w:val="Default"/>
    <w:rsid w:val="001C0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customStyle="1" w:styleId="paragraph">
    <w:name w:val="paragraph"/>
    <w:basedOn w:val="Normalny"/>
    <w:rsid w:val="00EE78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EE7837"/>
  </w:style>
  <w:style w:type="character" w:customStyle="1" w:styleId="eop">
    <w:name w:val="eop"/>
    <w:basedOn w:val="Domylnaczcionkaakapitu"/>
    <w:rsid w:val="00EE7837"/>
  </w:style>
  <w:style w:type="character" w:customStyle="1" w:styleId="apple-converted-space">
    <w:name w:val="apple-converted-space"/>
    <w:basedOn w:val="Domylnaczcionkaakapitu"/>
    <w:rsid w:val="00EE7837"/>
  </w:style>
  <w:style w:type="character" w:customStyle="1" w:styleId="spellingerror">
    <w:name w:val="spellingerror"/>
    <w:basedOn w:val="Domylnaczcionkaakapitu"/>
    <w:rsid w:val="00EE7837"/>
  </w:style>
  <w:style w:type="character" w:customStyle="1" w:styleId="scx140532078">
    <w:name w:val="scx140532078"/>
    <w:basedOn w:val="Domylnaczcionkaakapitu"/>
    <w:rsid w:val="00EE7837"/>
  </w:style>
  <w:style w:type="paragraph" w:customStyle="1" w:styleId="Standard">
    <w:name w:val="Standard"/>
    <w:rsid w:val="00007B74"/>
    <w:pPr>
      <w:suppressAutoHyphens/>
      <w:autoSpaceDN w:val="0"/>
      <w:textAlignment w:val="baseline"/>
    </w:pPr>
    <w:rPr>
      <w:rFonts w:ascii="Cambria" w:eastAsia="SimSun" w:hAnsi="Cambria" w:cs="F"/>
      <w:kern w:val="3"/>
      <w:lang w:val="pl-PL"/>
    </w:rPr>
  </w:style>
  <w:style w:type="paragraph" w:styleId="NormalnyWeb">
    <w:name w:val="Normal (Web)"/>
    <w:basedOn w:val="Normalny"/>
    <w:uiPriority w:val="99"/>
    <w:unhideWhenUsed/>
    <w:rsid w:val="001A0E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8616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8C9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1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9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8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0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8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9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7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w@towarzystwoweterynaryjn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35CA1DBAA2A4C8F14DB139F94C084" ma:contentTypeVersion="9" ma:contentTypeDescription="Utwórz nowy dokument." ma:contentTypeScope="" ma:versionID="95773e2609e06b678f1a70d4dacbe1a6">
  <xsd:schema xmlns:xsd="http://www.w3.org/2001/XMLSchema" xmlns:xs="http://www.w3.org/2001/XMLSchema" xmlns:p="http://schemas.microsoft.com/office/2006/metadata/properties" xmlns:ns2="e634a381-d350-462f-aad7-02ba59075d2e" xmlns:ns3="6b42d551-d8c2-46fe-a137-6e3139956491" targetNamespace="http://schemas.microsoft.com/office/2006/metadata/properties" ma:root="true" ma:fieldsID="cfab36cfa383576adc52c1aad905e36e" ns2:_="" ns3:_="">
    <xsd:import namespace="e634a381-d350-462f-aad7-02ba59075d2e"/>
    <xsd:import namespace="6b42d551-d8c2-46fe-a137-6e3139956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a381-d350-462f-aad7-02ba5907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551-d8c2-46fe-a137-6e3139956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34a381-d350-462f-aad7-02ba59075d2e">
      <UserInfo>
        <DisplayName>Adam Myziak</DisplayName>
        <AccountId>19</AccountId>
        <AccountType/>
      </UserInfo>
      <UserInfo>
        <DisplayName>Patrycja Jankowska</DisplayName>
        <AccountId>23</AccountId>
        <AccountType/>
      </UserInfo>
      <UserInfo>
        <DisplayName>Beata Żabka</DisplayName>
        <AccountId>52</AccountId>
        <AccountType/>
      </UserInfo>
      <UserInfo>
        <DisplayName>Radosław Kowalski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046B62-B6D1-4A4B-AE24-E5CBDF46F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6DFF7-7CD7-4412-BF01-6382A7A05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B9D6-8555-4FA7-BFCC-693556FBA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a381-d350-462f-aad7-02ba59075d2e"/>
    <ds:schemaRef ds:uri="6b42d551-d8c2-46fe-a137-6e3139956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9B8AE-A816-421D-BA71-E48C0CDF91FD}">
  <ds:schemaRefs>
    <ds:schemaRef ds:uri="http://schemas.microsoft.com/office/2006/metadata/properties"/>
    <ds:schemaRef ds:uri="http://schemas.microsoft.com/office/infopath/2007/PartnerControls"/>
    <ds:schemaRef ds:uri="e634a381-d350-462f-aad7-02ba5907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Active Pharma sp. z o.o.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Marter</dc:creator>
  <cp:keywords/>
  <cp:lastModifiedBy>Arkadiusz</cp:lastModifiedBy>
  <cp:revision>49</cp:revision>
  <dcterms:created xsi:type="dcterms:W3CDTF">2021-03-29T19:59:00Z</dcterms:created>
  <dcterms:modified xsi:type="dcterms:W3CDTF">2022-03-30T11:44:00Z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0x0101002C935CA1DBAA2A4C8F14DB139F94C084</vt:lpwstr>
  </property>
</Properties>
</file>